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E6ABC" w:rsidRDefault="003D0FE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6217" w:rsidRDefault="00114530" w:rsidP="004F6217">
                  <w:pPr>
                    <w:jc w:val="both"/>
                  </w:pPr>
                  <w:r w:rsidRPr="001807EC">
                    <w:t xml:space="preserve">Приложение   к ОПОП по направлению подготовки 42.03.01 Реклама и связи с общественностью (уровень бакалавриата), Направленность (профиль) программы </w:t>
                  </w:r>
                  <w:r w:rsidR="009E6ABC">
                    <w:t>«</w:t>
                  </w:r>
                  <w:r w:rsidRPr="001807EC">
                    <w:t>Реклама и связи с общественностью в коммерческой сфере</w:t>
                  </w:r>
                  <w:r w:rsidR="009E6ABC">
                    <w:t>»</w:t>
                  </w:r>
                  <w:r w:rsidRPr="001807EC">
                    <w:t xml:space="preserve">, </w:t>
                  </w:r>
                  <w:r w:rsidR="004F6217" w:rsidRPr="00666070">
                    <w:t>утв. при</w:t>
                  </w:r>
                  <w:r w:rsidR="00EC722B">
                    <w:t>казом ректора ОмГА от 31.08.2018 № 92</w:t>
                  </w:r>
                </w:p>
                <w:p w:rsidR="00114530" w:rsidRDefault="00114530" w:rsidP="00D1753D">
                  <w:pPr>
                    <w:jc w:val="both"/>
                  </w:pPr>
                </w:p>
              </w:txbxContent>
            </v:textbox>
          </v:shape>
        </w:pict>
      </w:r>
    </w:p>
    <w:p w:rsidR="00D1753D" w:rsidRPr="009E6ABC" w:rsidRDefault="00D1753D" w:rsidP="00D1753D">
      <w:pPr>
        <w:widowControl/>
        <w:autoSpaceDE/>
        <w:adjustRightInd/>
        <w:ind w:left="5670"/>
        <w:rPr>
          <w:rFonts w:eastAsia="Courier New"/>
          <w:b/>
          <w:bCs/>
          <w:sz w:val="24"/>
          <w:szCs w:val="24"/>
        </w:rPr>
      </w:pPr>
    </w:p>
    <w:p w:rsidR="00D1753D" w:rsidRPr="009E6ABC" w:rsidRDefault="00D1753D" w:rsidP="00D1753D">
      <w:pPr>
        <w:widowControl/>
        <w:autoSpaceDE/>
        <w:adjustRightInd/>
        <w:ind w:left="5670"/>
        <w:rPr>
          <w:rFonts w:eastAsia="Courier New"/>
          <w:b/>
          <w:bCs/>
          <w:sz w:val="24"/>
          <w:szCs w:val="24"/>
        </w:rPr>
      </w:pPr>
    </w:p>
    <w:p w:rsidR="00D1753D" w:rsidRPr="009E6ABC" w:rsidRDefault="00D1753D" w:rsidP="00D1753D">
      <w:pPr>
        <w:widowControl/>
        <w:autoSpaceDE/>
        <w:adjustRightInd/>
        <w:ind w:left="5670"/>
        <w:rPr>
          <w:rFonts w:eastAsia="Courier New"/>
          <w:b/>
          <w:bCs/>
          <w:sz w:val="24"/>
          <w:szCs w:val="24"/>
        </w:rPr>
      </w:pPr>
    </w:p>
    <w:p w:rsidR="00D1753D" w:rsidRPr="009E6ABC" w:rsidRDefault="00D1753D" w:rsidP="00D1753D">
      <w:pPr>
        <w:widowControl/>
        <w:autoSpaceDE/>
        <w:adjustRightInd/>
        <w:ind w:left="5670"/>
        <w:rPr>
          <w:rFonts w:eastAsia="Courier New"/>
          <w:b/>
          <w:bCs/>
          <w:sz w:val="24"/>
          <w:szCs w:val="24"/>
        </w:rPr>
      </w:pPr>
    </w:p>
    <w:p w:rsidR="004F6217" w:rsidRPr="009E6ABC" w:rsidRDefault="004F6217" w:rsidP="00C94464">
      <w:pPr>
        <w:autoSpaceDE/>
        <w:adjustRightInd/>
        <w:ind w:right="1"/>
        <w:contextualSpacing/>
        <w:jc w:val="center"/>
        <w:rPr>
          <w:rFonts w:eastAsia="Courier New"/>
          <w:noProof/>
          <w:sz w:val="28"/>
          <w:szCs w:val="28"/>
          <w:lang w:bidi="ru-RU"/>
        </w:rPr>
      </w:pPr>
    </w:p>
    <w:p w:rsidR="00C94464" w:rsidRPr="009E6ABC" w:rsidRDefault="00C94464" w:rsidP="00C94464">
      <w:pPr>
        <w:autoSpaceDE/>
        <w:adjustRightInd/>
        <w:ind w:right="1"/>
        <w:contextualSpacing/>
        <w:jc w:val="center"/>
        <w:rPr>
          <w:rFonts w:eastAsia="Courier New"/>
          <w:noProof/>
          <w:sz w:val="28"/>
          <w:szCs w:val="28"/>
          <w:lang w:bidi="ru-RU"/>
        </w:rPr>
      </w:pPr>
      <w:r w:rsidRPr="009E6ABC">
        <w:rPr>
          <w:rFonts w:eastAsia="Courier New"/>
          <w:noProof/>
          <w:sz w:val="28"/>
          <w:szCs w:val="28"/>
          <w:lang w:bidi="ru-RU"/>
        </w:rPr>
        <w:t>Частное учреждение образовательная организация высшего образования</w:t>
      </w:r>
    </w:p>
    <w:p w:rsidR="00D1753D" w:rsidRPr="009E6ABC" w:rsidRDefault="00FC0D64" w:rsidP="00C94464">
      <w:pPr>
        <w:autoSpaceDE/>
        <w:adjustRightInd/>
        <w:ind w:right="1"/>
        <w:contextualSpacing/>
        <w:jc w:val="center"/>
        <w:rPr>
          <w:rFonts w:eastAsia="Courier New"/>
          <w:noProof/>
          <w:sz w:val="28"/>
          <w:szCs w:val="28"/>
          <w:lang w:bidi="ru-RU"/>
        </w:rPr>
      </w:pPr>
      <w:r w:rsidRPr="009E6ABC">
        <w:rPr>
          <w:rFonts w:eastAsia="Courier New"/>
          <w:noProof/>
          <w:sz w:val="28"/>
          <w:szCs w:val="28"/>
          <w:lang w:bidi="ru-RU"/>
        </w:rPr>
        <w:t>«</w:t>
      </w:r>
      <w:r w:rsidR="00C94464" w:rsidRPr="009E6ABC">
        <w:rPr>
          <w:rFonts w:eastAsia="Courier New"/>
          <w:noProof/>
          <w:sz w:val="28"/>
          <w:szCs w:val="28"/>
          <w:lang w:bidi="ru-RU"/>
        </w:rPr>
        <w:t>Омская гуманитарная академия</w:t>
      </w:r>
      <w:r w:rsidRPr="009E6ABC">
        <w:rPr>
          <w:rFonts w:eastAsia="Courier New"/>
          <w:noProof/>
          <w:sz w:val="28"/>
          <w:szCs w:val="28"/>
          <w:lang w:bidi="ru-RU"/>
        </w:rPr>
        <w:t>»</w:t>
      </w:r>
    </w:p>
    <w:p w:rsidR="00C94464" w:rsidRPr="009E6ABC" w:rsidRDefault="007C277B" w:rsidP="00C94464">
      <w:pPr>
        <w:autoSpaceDE/>
        <w:adjustRightInd/>
        <w:ind w:right="1"/>
        <w:contextualSpacing/>
        <w:jc w:val="center"/>
        <w:rPr>
          <w:rFonts w:eastAsia="Courier New"/>
          <w:noProof/>
          <w:sz w:val="28"/>
          <w:szCs w:val="28"/>
          <w:lang w:bidi="ru-RU"/>
        </w:rPr>
      </w:pPr>
      <w:r w:rsidRPr="009E6ABC">
        <w:rPr>
          <w:rFonts w:eastAsia="Courier New"/>
          <w:noProof/>
          <w:sz w:val="28"/>
          <w:szCs w:val="28"/>
          <w:lang w:bidi="ru-RU"/>
        </w:rPr>
        <w:t>Кафедра «</w:t>
      </w:r>
      <w:r w:rsidR="00584C0B">
        <w:rPr>
          <w:rFonts w:eastAsia="Courier New"/>
          <w:noProof/>
          <w:sz w:val="28"/>
          <w:szCs w:val="28"/>
          <w:lang w:bidi="ru-RU"/>
        </w:rPr>
        <w:t>Экономика и управление персоналом</w:t>
      </w:r>
      <w:r w:rsidRPr="009E6ABC">
        <w:rPr>
          <w:rFonts w:eastAsia="Courier New"/>
          <w:noProof/>
          <w:sz w:val="28"/>
          <w:szCs w:val="28"/>
          <w:lang w:bidi="ru-RU"/>
        </w:rPr>
        <w:t>»</w:t>
      </w:r>
    </w:p>
    <w:p w:rsidR="007C277B" w:rsidRPr="009E6ABC" w:rsidRDefault="007C277B" w:rsidP="00C94464">
      <w:pPr>
        <w:autoSpaceDE/>
        <w:adjustRightInd/>
        <w:ind w:right="1"/>
        <w:contextualSpacing/>
        <w:jc w:val="center"/>
        <w:rPr>
          <w:rFonts w:eastAsia="Courier New"/>
          <w:noProof/>
          <w:sz w:val="28"/>
          <w:szCs w:val="28"/>
          <w:lang w:bidi="ru-RU"/>
        </w:rPr>
      </w:pPr>
    </w:p>
    <w:p w:rsidR="00C94464" w:rsidRPr="009E6ABC" w:rsidRDefault="003D0FE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4530" w:rsidRPr="00C94464" w:rsidRDefault="00114530" w:rsidP="00C94464">
                  <w:pPr>
                    <w:jc w:val="center"/>
                    <w:rPr>
                      <w:sz w:val="24"/>
                      <w:szCs w:val="24"/>
                    </w:rPr>
                  </w:pPr>
                  <w:r w:rsidRPr="00C94464">
                    <w:rPr>
                      <w:sz w:val="24"/>
                      <w:szCs w:val="24"/>
                    </w:rPr>
                    <w:t>УТВЕРЖДАЮ:</w:t>
                  </w:r>
                </w:p>
                <w:p w:rsidR="00114530" w:rsidRPr="00C94464" w:rsidRDefault="00114530" w:rsidP="00C94464">
                  <w:pPr>
                    <w:jc w:val="center"/>
                    <w:rPr>
                      <w:sz w:val="24"/>
                      <w:szCs w:val="24"/>
                    </w:rPr>
                  </w:pPr>
                  <w:r w:rsidRPr="00C94464">
                    <w:rPr>
                      <w:sz w:val="24"/>
                      <w:szCs w:val="24"/>
                    </w:rPr>
                    <w:t>Ректор, д.фил.н., профессор</w:t>
                  </w:r>
                </w:p>
                <w:p w:rsidR="00114530" w:rsidRDefault="00114530" w:rsidP="00C94464">
                  <w:pPr>
                    <w:jc w:val="center"/>
                    <w:rPr>
                      <w:sz w:val="24"/>
                      <w:szCs w:val="24"/>
                    </w:rPr>
                  </w:pPr>
                </w:p>
                <w:p w:rsidR="00114530" w:rsidRPr="00C94464" w:rsidRDefault="00114530" w:rsidP="00C94464">
                  <w:pPr>
                    <w:jc w:val="center"/>
                    <w:rPr>
                      <w:sz w:val="24"/>
                      <w:szCs w:val="24"/>
                    </w:rPr>
                  </w:pPr>
                  <w:r w:rsidRPr="00C94464">
                    <w:rPr>
                      <w:sz w:val="24"/>
                      <w:szCs w:val="24"/>
                    </w:rPr>
                    <w:t>______________А.Э. Еремеев</w:t>
                  </w:r>
                </w:p>
                <w:p w:rsidR="00114530" w:rsidRPr="00C94464" w:rsidRDefault="00114530" w:rsidP="00C94464">
                  <w:pPr>
                    <w:jc w:val="center"/>
                    <w:rPr>
                      <w:sz w:val="24"/>
                      <w:szCs w:val="24"/>
                    </w:rPr>
                  </w:pPr>
                  <w:r>
                    <w:rPr>
                      <w:sz w:val="24"/>
                      <w:szCs w:val="24"/>
                    </w:rPr>
                    <w:t xml:space="preserve">                              </w:t>
                  </w:r>
                  <w:r w:rsidR="00584C0B">
                    <w:rPr>
                      <w:sz w:val="24"/>
                      <w:szCs w:val="24"/>
                    </w:rPr>
                    <w:t>28</w:t>
                  </w:r>
                  <w:r w:rsidR="004F6217" w:rsidRPr="00C94464">
                    <w:rPr>
                      <w:sz w:val="24"/>
                      <w:szCs w:val="24"/>
                    </w:rPr>
                    <w:t>.</w:t>
                  </w:r>
                  <w:r w:rsidR="004F6217">
                    <w:rPr>
                      <w:sz w:val="24"/>
                      <w:szCs w:val="24"/>
                    </w:rPr>
                    <w:t>0</w:t>
                  </w:r>
                  <w:r w:rsidR="00584C0B">
                    <w:rPr>
                      <w:sz w:val="24"/>
                      <w:szCs w:val="24"/>
                    </w:rPr>
                    <w:t>3</w:t>
                  </w:r>
                  <w:r w:rsidR="004F6217" w:rsidRPr="00C94464">
                    <w:rPr>
                      <w:sz w:val="24"/>
                      <w:szCs w:val="24"/>
                    </w:rPr>
                    <w:t>.20</w:t>
                  </w:r>
                  <w:r w:rsidR="00584C0B">
                    <w:rPr>
                      <w:sz w:val="24"/>
                      <w:szCs w:val="24"/>
                    </w:rPr>
                    <w:t>22</w:t>
                  </w:r>
                  <w:r w:rsidR="004F6217" w:rsidRPr="00C94464">
                    <w:rPr>
                      <w:sz w:val="24"/>
                      <w:szCs w:val="24"/>
                    </w:rPr>
                    <w:t xml:space="preserve"> г</w:t>
                  </w:r>
                </w:p>
              </w:txbxContent>
            </v:textbox>
          </v:shape>
        </w:pict>
      </w:r>
    </w:p>
    <w:p w:rsidR="00C94464" w:rsidRPr="009E6ABC" w:rsidRDefault="00C94464" w:rsidP="00C94464">
      <w:pPr>
        <w:autoSpaceDE/>
        <w:adjustRightInd/>
        <w:ind w:right="1"/>
        <w:contextualSpacing/>
        <w:jc w:val="center"/>
        <w:rPr>
          <w:rFonts w:eastAsia="Courier New"/>
          <w:b/>
          <w:sz w:val="24"/>
          <w:szCs w:val="24"/>
          <w:lang w:bidi="ru-RU"/>
        </w:rPr>
      </w:pPr>
    </w:p>
    <w:p w:rsidR="00C94464" w:rsidRPr="009E6ABC" w:rsidRDefault="00C94464" w:rsidP="00C94464">
      <w:pPr>
        <w:autoSpaceDE/>
        <w:adjustRightInd/>
        <w:ind w:right="1"/>
        <w:contextualSpacing/>
        <w:jc w:val="center"/>
        <w:rPr>
          <w:rFonts w:eastAsia="Courier New"/>
          <w:b/>
          <w:sz w:val="24"/>
          <w:szCs w:val="24"/>
          <w:lang w:bidi="ru-RU"/>
        </w:rPr>
      </w:pPr>
    </w:p>
    <w:p w:rsidR="00C94464" w:rsidRPr="009E6ABC" w:rsidRDefault="00C94464" w:rsidP="00C94464">
      <w:pPr>
        <w:autoSpaceDE/>
        <w:adjustRightInd/>
        <w:ind w:right="1"/>
        <w:contextualSpacing/>
        <w:jc w:val="center"/>
        <w:rPr>
          <w:rFonts w:eastAsia="Courier New"/>
          <w:b/>
          <w:sz w:val="24"/>
          <w:szCs w:val="24"/>
          <w:lang w:bidi="ru-RU"/>
        </w:rPr>
      </w:pPr>
    </w:p>
    <w:p w:rsidR="00C94464" w:rsidRPr="009E6ABC" w:rsidRDefault="00C94464" w:rsidP="00C94464">
      <w:pPr>
        <w:autoSpaceDE/>
        <w:adjustRightInd/>
        <w:ind w:right="1"/>
        <w:contextualSpacing/>
        <w:jc w:val="center"/>
        <w:rPr>
          <w:rFonts w:eastAsia="Courier New"/>
          <w:b/>
          <w:sz w:val="24"/>
          <w:szCs w:val="24"/>
          <w:lang w:bidi="ru-RU"/>
        </w:rPr>
      </w:pPr>
    </w:p>
    <w:p w:rsidR="00D1753D" w:rsidRPr="009E6ABC" w:rsidRDefault="00D1753D" w:rsidP="00D1753D">
      <w:pPr>
        <w:widowControl/>
        <w:autoSpaceDE/>
        <w:adjustRightInd/>
        <w:jc w:val="center"/>
        <w:rPr>
          <w:sz w:val="24"/>
          <w:szCs w:val="24"/>
          <w:lang w:eastAsia="en-US"/>
        </w:rPr>
      </w:pPr>
    </w:p>
    <w:p w:rsidR="00C94464" w:rsidRPr="009E6ABC" w:rsidRDefault="00C94464" w:rsidP="00D1753D">
      <w:pPr>
        <w:widowControl/>
        <w:autoSpaceDE/>
        <w:adjustRightInd/>
        <w:jc w:val="center"/>
        <w:rPr>
          <w:sz w:val="24"/>
          <w:szCs w:val="24"/>
          <w:lang w:eastAsia="en-US"/>
        </w:rPr>
      </w:pPr>
    </w:p>
    <w:p w:rsidR="007C277B" w:rsidRPr="009E6ABC" w:rsidRDefault="007C277B" w:rsidP="00DF1076">
      <w:pPr>
        <w:suppressAutoHyphens/>
        <w:jc w:val="center"/>
        <w:rPr>
          <w:rFonts w:eastAsia="SimSun"/>
          <w:kern w:val="2"/>
          <w:sz w:val="24"/>
          <w:szCs w:val="24"/>
          <w:lang w:eastAsia="hi-IN" w:bidi="hi-IN"/>
        </w:rPr>
      </w:pPr>
    </w:p>
    <w:p w:rsidR="00951F6B" w:rsidRPr="009E6ABC" w:rsidRDefault="00951F6B" w:rsidP="00DF1076">
      <w:pPr>
        <w:suppressAutoHyphens/>
        <w:jc w:val="center"/>
        <w:rPr>
          <w:rFonts w:eastAsia="SimSun"/>
          <w:kern w:val="2"/>
          <w:sz w:val="24"/>
          <w:szCs w:val="24"/>
          <w:lang w:eastAsia="hi-IN" w:bidi="hi-IN"/>
        </w:rPr>
      </w:pPr>
    </w:p>
    <w:p w:rsidR="007C277B" w:rsidRPr="009E6ABC" w:rsidRDefault="007C277B" w:rsidP="00DF1076">
      <w:pPr>
        <w:suppressAutoHyphens/>
        <w:jc w:val="center"/>
        <w:rPr>
          <w:rFonts w:eastAsia="SimSun"/>
          <w:kern w:val="2"/>
          <w:sz w:val="24"/>
          <w:szCs w:val="24"/>
          <w:lang w:eastAsia="hi-IN" w:bidi="hi-IN"/>
        </w:rPr>
      </w:pPr>
    </w:p>
    <w:p w:rsidR="00951F6B" w:rsidRPr="009E6ABC" w:rsidRDefault="00951F6B" w:rsidP="00DF1076">
      <w:pPr>
        <w:suppressAutoHyphens/>
        <w:jc w:val="center"/>
        <w:rPr>
          <w:rFonts w:eastAsia="SimSun"/>
          <w:kern w:val="2"/>
          <w:sz w:val="24"/>
          <w:szCs w:val="24"/>
          <w:lang w:eastAsia="hi-IN" w:bidi="hi-IN"/>
        </w:rPr>
      </w:pPr>
    </w:p>
    <w:p w:rsidR="00DF1076" w:rsidRPr="009E6ABC" w:rsidRDefault="00DF1076" w:rsidP="00DF1076">
      <w:pPr>
        <w:suppressAutoHyphens/>
        <w:jc w:val="center"/>
        <w:rPr>
          <w:rFonts w:eastAsia="SimSun"/>
          <w:kern w:val="2"/>
          <w:sz w:val="24"/>
          <w:szCs w:val="24"/>
          <w:lang w:eastAsia="hi-IN" w:bidi="hi-IN"/>
        </w:rPr>
      </w:pPr>
      <w:r w:rsidRPr="009E6ABC">
        <w:rPr>
          <w:rFonts w:eastAsia="SimSun"/>
          <w:kern w:val="2"/>
          <w:sz w:val="24"/>
          <w:szCs w:val="24"/>
          <w:lang w:eastAsia="hi-IN" w:bidi="hi-IN"/>
        </w:rPr>
        <w:t>РАБОЧАЯ ПРОГРАММА</w:t>
      </w:r>
      <w:r w:rsidR="00C94464" w:rsidRPr="009E6ABC">
        <w:rPr>
          <w:rFonts w:eastAsia="SimSun"/>
          <w:kern w:val="2"/>
          <w:sz w:val="24"/>
          <w:szCs w:val="24"/>
          <w:lang w:eastAsia="hi-IN" w:bidi="hi-IN"/>
        </w:rPr>
        <w:t xml:space="preserve"> </w:t>
      </w:r>
      <w:r w:rsidRPr="009E6ABC">
        <w:rPr>
          <w:rFonts w:eastAsia="SimSun"/>
          <w:kern w:val="2"/>
          <w:sz w:val="24"/>
          <w:szCs w:val="24"/>
          <w:lang w:eastAsia="hi-IN" w:bidi="hi-IN"/>
        </w:rPr>
        <w:t>ДИСЦИПЛИНЫ</w:t>
      </w:r>
    </w:p>
    <w:p w:rsidR="007F4B97" w:rsidRPr="009E6ABC" w:rsidRDefault="007F4B97" w:rsidP="007F4B97">
      <w:pPr>
        <w:widowControl/>
        <w:tabs>
          <w:tab w:val="left" w:pos="708"/>
        </w:tabs>
        <w:autoSpaceDE/>
        <w:adjustRightInd/>
        <w:jc w:val="center"/>
        <w:rPr>
          <w:b/>
          <w:sz w:val="24"/>
          <w:szCs w:val="24"/>
        </w:rPr>
      </w:pPr>
    </w:p>
    <w:p w:rsidR="007A7E7B" w:rsidRPr="009E6ABC" w:rsidRDefault="009C076C" w:rsidP="007F4B97">
      <w:pPr>
        <w:widowControl/>
        <w:suppressAutoHyphens/>
        <w:autoSpaceDE/>
        <w:adjustRightInd/>
        <w:jc w:val="center"/>
        <w:rPr>
          <w:b/>
          <w:bCs/>
          <w:caps/>
          <w:sz w:val="32"/>
          <w:szCs w:val="32"/>
        </w:rPr>
      </w:pPr>
      <w:r w:rsidRPr="009E6ABC">
        <w:rPr>
          <w:b/>
          <w:bCs/>
          <w:caps/>
          <w:sz w:val="32"/>
          <w:szCs w:val="32"/>
        </w:rPr>
        <w:t xml:space="preserve">коммерческая </w:t>
      </w:r>
      <w:r w:rsidR="009E4BD9" w:rsidRPr="009E6ABC">
        <w:rPr>
          <w:b/>
          <w:bCs/>
          <w:caps/>
          <w:sz w:val="32"/>
          <w:szCs w:val="32"/>
        </w:rPr>
        <w:t>деятельност</w:t>
      </w:r>
      <w:r w:rsidRPr="009E6ABC">
        <w:rPr>
          <w:b/>
          <w:bCs/>
          <w:caps/>
          <w:sz w:val="32"/>
          <w:szCs w:val="32"/>
        </w:rPr>
        <w:t>ь</w:t>
      </w:r>
    </w:p>
    <w:p w:rsidR="00383CE6" w:rsidRDefault="009E4BD9" w:rsidP="005669CB">
      <w:pPr>
        <w:widowControl/>
        <w:autoSpaceDN/>
        <w:jc w:val="center"/>
        <w:rPr>
          <w:bCs/>
          <w:sz w:val="24"/>
          <w:szCs w:val="24"/>
        </w:rPr>
      </w:pPr>
      <w:r w:rsidRPr="009E6ABC">
        <w:rPr>
          <w:bCs/>
          <w:sz w:val="24"/>
          <w:szCs w:val="24"/>
        </w:rPr>
        <w:t>Б1.В.0</w:t>
      </w:r>
      <w:r w:rsidR="009C076C" w:rsidRPr="009E6ABC">
        <w:rPr>
          <w:bCs/>
          <w:sz w:val="24"/>
          <w:szCs w:val="24"/>
        </w:rPr>
        <w:t>5</w:t>
      </w:r>
    </w:p>
    <w:p w:rsidR="00CD467C" w:rsidRPr="009E6ABC" w:rsidRDefault="00CD467C" w:rsidP="005669CB">
      <w:pPr>
        <w:widowControl/>
        <w:autoSpaceDN/>
        <w:jc w:val="center"/>
        <w:rPr>
          <w:rFonts w:eastAsia="Calibri"/>
          <w:b/>
          <w:bCs/>
          <w:sz w:val="24"/>
          <w:szCs w:val="24"/>
          <w:lang w:eastAsia="en-US"/>
        </w:rPr>
      </w:pPr>
    </w:p>
    <w:p w:rsidR="009F4070" w:rsidRPr="009E6ABC" w:rsidRDefault="00591B36" w:rsidP="00591B36">
      <w:pPr>
        <w:autoSpaceDE/>
        <w:autoSpaceDN/>
        <w:adjustRightInd/>
        <w:ind w:right="1"/>
        <w:contextualSpacing/>
        <w:jc w:val="center"/>
        <w:rPr>
          <w:rFonts w:eastAsia="Courier New"/>
          <w:sz w:val="24"/>
          <w:szCs w:val="24"/>
          <w:lang w:bidi="ru-RU"/>
        </w:rPr>
      </w:pPr>
      <w:r w:rsidRPr="009E6AB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E6ABC" w:rsidRDefault="00591B36" w:rsidP="00591B36">
      <w:pPr>
        <w:autoSpaceDE/>
        <w:autoSpaceDN/>
        <w:adjustRightInd/>
        <w:ind w:right="1"/>
        <w:contextualSpacing/>
        <w:jc w:val="center"/>
        <w:rPr>
          <w:rFonts w:eastAsia="Courier New"/>
          <w:sz w:val="24"/>
          <w:szCs w:val="24"/>
          <w:lang w:bidi="ru-RU"/>
        </w:rPr>
      </w:pPr>
      <w:r w:rsidRPr="009E6ABC">
        <w:rPr>
          <w:rFonts w:eastAsia="Courier New"/>
          <w:sz w:val="24"/>
          <w:szCs w:val="24"/>
          <w:lang w:bidi="ru-RU"/>
        </w:rPr>
        <w:t>программе бакалавриата</w:t>
      </w:r>
    </w:p>
    <w:p w:rsidR="007C277B" w:rsidRPr="009E6ABC" w:rsidRDefault="007C277B" w:rsidP="007C277B">
      <w:pPr>
        <w:widowControl/>
        <w:suppressAutoHyphens/>
        <w:autoSpaceDE/>
        <w:adjustRightInd/>
        <w:jc w:val="center"/>
        <w:rPr>
          <w:rFonts w:eastAsia="Courier New"/>
          <w:sz w:val="24"/>
          <w:szCs w:val="24"/>
          <w:lang w:bidi="ru-RU"/>
        </w:rPr>
      </w:pPr>
      <w:r w:rsidRPr="009E6ABC">
        <w:rPr>
          <w:rFonts w:eastAsia="Courier New"/>
          <w:sz w:val="24"/>
          <w:szCs w:val="24"/>
          <w:lang w:bidi="ru-RU"/>
        </w:rPr>
        <w:t>(программа академического бакалавриата)</w:t>
      </w:r>
    </w:p>
    <w:p w:rsidR="007C277B" w:rsidRPr="009E6ABC" w:rsidRDefault="007C277B" w:rsidP="00591B36">
      <w:pPr>
        <w:widowControl/>
        <w:suppressAutoHyphens/>
        <w:autoSpaceDE/>
        <w:adjustRightInd/>
        <w:jc w:val="center"/>
        <w:rPr>
          <w:rFonts w:eastAsia="Courier New"/>
          <w:sz w:val="24"/>
          <w:szCs w:val="24"/>
          <w:lang w:bidi="ru-RU"/>
        </w:rPr>
      </w:pPr>
    </w:p>
    <w:p w:rsidR="007C277B" w:rsidRPr="009E6ABC" w:rsidRDefault="007C277B" w:rsidP="00591B36">
      <w:pPr>
        <w:widowControl/>
        <w:suppressAutoHyphens/>
        <w:autoSpaceDE/>
        <w:adjustRightInd/>
        <w:jc w:val="center"/>
        <w:rPr>
          <w:rFonts w:eastAsia="Courier New"/>
          <w:sz w:val="24"/>
          <w:szCs w:val="24"/>
          <w:lang w:bidi="ru-RU"/>
        </w:rPr>
      </w:pPr>
    </w:p>
    <w:p w:rsidR="009E6ABC" w:rsidRPr="009E6ABC" w:rsidRDefault="009E6ABC" w:rsidP="009E6ABC">
      <w:pPr>
        <w:widowControl/>
        <w:suppressAutoHyphens/>
        <w:autoSpaceDE/>
        <w:adjustRightInd/>
        <w:jc w:val="center"/>
        <w:rPr>
          <w:rFonts w:eastAsia="Courier New"/>
          <w:sz w:val="24"/>
          <w:szCs w:val="24"/>
        </w:rPr>
      </w:pPr>
      <w:r w:rsidRPr="009E6ABC">
        <w:rPr>
          <w:rFonts w:eastAsia="Courier New"/>
          <w:sz w:val="24"/>
          <w:szCs w:val="24"/>
          <w:lang w:bidi="ru-RU"/>
        </w:rPr>
        <w:t xml:space="preserve">Направление подготовки </w:t>
      </w:r>
      <w:r w:rsidRPr="009E6ABC">
        <w:rPr>
          <w:b/>
          <w:sz w:val="24"/>
          <w:szCs w:val="24"/>
        </w:rPr>
        <w:t>42.03.01 Реклама и связи с общественностью</w:t>
      </w:r>
      <w:r w:rsidRPr="009E6ABC">
        <w:t xml:space="preserve">  </w:t>
      </w:r>
    </w:p>
    <w:p w:rsidR="009E6ABC" w:rsidRPr="009E6ABC" w:rsidRDefault="009E6ABC" w:rsidP="009E6ABC">
      <w:pPr>
        <w:widowControl/>
        <w:suppressAutoHyphens/>
        <w:autoSpaceDE/>
        <w:adjustRightInd/>
        <w:jc w:val="center"/>
        <w:rPr>
          <w:rFonts w:eastAsia="Courier New"/>
          <w:sz w:val="24"/>
          <w:szCs w:val="24"/>
          <w:lang w:bidi="ru-RU"/>
        </w:rPr>
      </w:pPr>
      <w:r w:rsidRPr="009E6ABC">
        <w:rPr>
          <w:rFonts w:eastAsia="Courier New"/>
          <w:sz w:val="24"/>
          <w:szCs w:val="24"/>
          <w:lang w:bidi="ru-RU"/>
        </w:rPr>
        <w:t>(уровень бакалавриата)</w:t>
      </w:r>
      <w:r w:rsidRPr="009E6ABC">
        <w:rPr>
          <w:rFonts w:eastAsia="Courier New"/>
          <w:sz w:val="24"/>
          <w:szCs w:val="24"/>
          <w:lang w:bidi="ru-RU"/>
        </w:rPr>
        <w:cr/>
      </w:r>
    </w:p>
    <w:p w:rsidR="009E6ABC" w:rsidRPr="009E6ABC" w:rsidRDefault="009E6ABC" w:rsidP="009E6ABC">
      <w:pPr>
        <w:widowControl/>
        <w:suppressAutoHyphens/>
        <w:autoSpaceDE/>
        <w:adjustRightInd/>
        <w:jc w:val="center"/>
        <w:rPr>
          <w:rFonts w:eastAsia="Courier New"/>
          <w:sz w:val="24"/>
          <w:szCs w:val="24"/>
          <w:lang w:bidi="ru-RU"/>
        </w:rPr>
      </w:pPr>
      <w:r w:rsidRPr="009E6ABC">
        <w:rPr>
          <w:rFonts w:eastAsia="Courier New"/>
          <w:sz w:val="24"/>
          <w:szCs w:val="24"/>
          <w:lang w:bidi="ru-RU"/>
        </w:rPr>
        <w:t>Направленность (профиль) программы</w:t>
      </w:r>
    </w:p>
    <w:p w:rsidR="009E6ABC" w:rsidRPr="009E6ABC" w:rsidRDefault="009E6ABC" w:rsidP="009E6ABC">
      <w:pPr>
        <w:widowControl/>
        <w:suppressAutoHyphens/>
        <w:autoSpaceDE/>
        <w:adjustRightInd/>
        <w:jc w:val="center"/>
        <w:rPr>
          <w:rFonts w:eastAsia="Courier New"/>
          <w:sz w:val="24"/>
          <w:szCs w:val="24"/>
          <w:lang w:bidi="ru-RU"/>
        </w:rPr>
      </w:pPr>
      <w:r w:rsidRPr="009E6ABC">
        <w:rPr>
          <w:rFonts w:eastAsia="Courier New"/>
          <w:sz w:val="24"/>
          <w:szCs w:val="24"/>
          <w:lang w:bidi="ru-RU"/>
        </w:rPr>
        <w:t xml:space="preserve"> </w:t>
      </w:r>
      <w:r w:rsidRPr="009E6ABC">
        <w:rPr>
          <w:rFonts w:eastAsia="Courier New"/>
          <w:b/>
          <w:sz w:val="24"/>
          <w:szCs w:val="24"/>
          <w:lang w:bidi="ru-RU"/>
        </w:rPr>
        <w:t>«</w:t>
      </w:r>
      <w:r w:rsidRPr="009E6ABC">
        <w:rPr>
          <w:b/>
          <w:sz w:val="24"/>
          <w:szCs w:val="24"/>
        </w:rPr>
        <w:t>Реклама и связи с общественностью  в коммерческой сфере</w:t>
      </w:r>
      <w:r w:rsidRPr="009E6ABC">
        <w:rPr>
          <w:rFonts w:eastAsia="Courier New"/>
          <w:b/>
          <w:sz w:val="24"/>
          <w:szCs w:val="24"/>
          <w:lang w:bidi="ru-RU"/>
        </w:rPr>
        <w:t>»</w:t>
      </w:r>
    </w:p>
    <w:p w:rsidR="009E6ABC" w:rsidRPr="009E6ABC" w:rsidRDefault="009E6ABC" w:rsidP="009E6ABC">
      <w:pPr>
        <w:widowControl/>
        <w:suppressAutoHyphens/>
        <w:autoSpaceDE/>
        <w:adjustRightInd/>
        <w:jc w:val="center"/>
        <w:rPr>
          <w:rFonts w:eastAsia="Courier New"/>
          <w:sz w:val="24"/>
          <w:szCs w:val="24"/>
          <w:lang w:bidi="ru-RU"/>
        </w:rPr>
      </w:pPr>
    </w:p>
    <w:p w:rsidR="009E6ABC" w:rsidRPr="009E6ABC" w:rsidRDefault="009E6ABC" w:rsidP="009E6ABC">
      <w:pPr>
        <w:widowControl/>
        <w:suppressAutoHyphens/>
        <w:autoSpaceDE/>
        <w:adjustRightInd/>
        <w:jc w:val="center"/>
        <w:rPr>
          <w:rFonts w:eastAsia="Courier New"/>
          <w:b/>
          <w:sz w:val="24"/>
          <w:szCs w:val="24"/>
          <w:lang w:bidi="ru-RU"/>
        </w:rPr>
      </w:pPr>
    </w:p>
    <w:p w:rsidR="009E6ABC" w:rsidRPr="009E6ABC" w:rsidRDefault="009E6ABC" w:rsidP="009E6ABC">
      <w:pPr>
        <w:widowControl/>
        <w:autoSpaceDE/>
        <w:autoSpaceDN/>
        <w:adjustRightInd/>
        <w:jc w:val="center"/>
        <w:rPr>
          <w:sz w:val="24"/>
          <w:szCs w:val="24"/>
        </w:rPr>
      </w:pPr>
      <w:r w:rsidRPr="009E6ABC">
        <w:rPr>
          <w:rFonts w:eastAsia="Courier New"/>
          <w:sz w:val="24"/>
          <w:szCs w:val="24"/>
          <w:lang w:bidi="ru-RU"/>
        </w:rPr>
        <w:t xml:space="preserve">Виды профессиональной деятельности: </w:t>
      </w:r>
      <w:r w:rsidRPr="009E6ABC">
        <w:rPr>
          <w:sz w:val="24"/>
          <w:szCs w:val="24"/>
        </w:rPr>
        <w:t>организационно-управленческая; коммуникационная; рыночно-исследовательская и прогнозно-</w:t>
      </w:r>
      <w:r w:rsidRPr="009E6ABC">
        <w:rPr>
          <w:rFonts w:eastAsia="Courier New"/>
          <w:sz w:val="24"/>
          <w:szCs w:val="24"/>
          <w:lang w:bidi="ru-RU"/>
        </w:rPr>
        <w:t>аналитическая (основной)</w:t>
      </w:r>
    </w:p>
    <w:p w:rsidR="009E6ABC" w:rsidRPr="009E6ABC" w:rsidRDefault="009E6ABC" w:rsidP="009E6ABC">
      <w:pPr>
        <w:widowControl/>
        <w:autoSpaceDE/>
        <w:autoSpaceDN/>
        <w:adjustRightInd/>
        <w:jc w:val="center"/>
        <w:rPr>
          <w:sz w:val="24"/>
          <w:szCs w:val="24"/>
        </w:rPr>
      </w:pPr>
    </w:p>
    <w:p w:rsidR="009E6ABC" w:rsidRPr="009E6ABC" w:rsidRDefault="009E6ABC" w:rsidP="009E6ABC">
      <w:pPr>
        <w:widowControl/>
        <w:autoSpaceDE/>
        <w:autoSpaceDN/>
        <w:adjustRightInd/>
        <w:jc w:val="center"/>
        <w:rPr>
          <w:rFonts w:eastAsia="SimSun"/>
          <w:b/>
          <w:kern w:val="2"/>
          <w:sz w:val="24"/>
          <w:szCs w:val="24"/>
          <w:lang w:eastAsia="hi-IN" w:bidi="hi-IN"/>
        </w:rPr>
      </w:pPr>
    </w:p>
    <w:p w:rsidR="009E6ABC" w:rsidRPr="009E6ABC" w:rsidRDefault="009E6ABC" w:rsidP="009E6ABC">
      <w:pPr>
        <w:widowControl/>
        <w:autoSpaceDE/>
        <w:autoSpaceDN/>
        <w:adjustRightInd/>
        <w:jc w:val="center"/>
        <w:rPr>
          <w:sz w:val="24"/>
          <w:szCs w:val="24"/>
        </w:rPr>
      </w:pPr>
      <w:r w:rsidRPr="009E6ABC">
        <w:rPr>
          <w:rFonts w:eastAsia="SimSun"/>
          <w:b/>
          <w:kern w:val="2"/>
          <w:sz w:val="24"/>
          <w:szCs w:val="24"/>
          <w:lang w:eastAsia="hi-IN" w:bidi="hi-IN"/>
        </w:rPr>
        <w:t>Для обучающихся:</w:t>
      </w:r>
    </w:p>
    <w:p w:rsidR="00584C0B" w:rsidRDefault="00584C0B" w:rsidP="00584C0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84C0B" w:rsidRDefault="00584C0B" w:rsidP="00584C0B">
      <w:pPr>
        <w:widowControl/>
        <w:suppressAutoHyphens/>
        <w:autoSpaceDE/>
        <w:adjustRightInd/>
        <w:jc w:val="center"/>
        <w:rPr>
          <w:rFonts w:eastAsia="SimSun"/>
          <w:color w:val="000000"/>
          <w:kern w:val="2"/>
          <w:sz w:val="24"/>
          <w:szCs w:val="24"/>
          <w:lang w:eastAsia="hi-IN" w:bidi="hi-IN"/>
        </w:rPr>
      </w:pPr>
    </w:p>
    <w:p w:rsidR="009E6ABC" w:rsidRPr="009E6ABC" w:rsidRDefault="009E6ABC" w:rsidP="009E6ABC">
      <w:pPr>
        <w:widowControl/>
        <w:suppressAutoHyphens/>
        <w:autoSpaceDE/>
        <w:adjustRightInd/>
        <w:rPr>
          <w:rFonts w:eastAsia="SimSun"/>
          <w:b/>
          <w:kern w:val="2"/>
          <w:sz w:val="24"/>
          <w:szCs w:val="24"/>
          <w:lang w:eastAsia="hi-IN" w:bidi="hi-IN"/>
        </w:rPr>
      </w:pPr>
    </w:p>
    <w:p w:rsidR="009E6ABC" w:rsidRDefault="009E6ABC" w:rsidP="009E6ABC">
      <w:pPr>
        <w:suppressAutoHyphens/>
        <w:contextualSpacing/>
        <w:rPr>
          <w:rFonts w:eastAsia="SimSun"/>
          <w:kern w:val="2"/>
          <w:sz w:val="24"/>
          <w:szCs w:val="24"/>
          <w:lang w:eastAsia="hi-IN" w:bidi="hi-IN"/>
        </w:rPr>
      </w:pPr>
    </w:p>
    <w:p w:rsidR="00584C0B" w:rsidRPr="009E6ABC" w:rsidRDefault="00584C0B" w:rsidP="009E6ABC">
      <w:pPr>
        <w:suppressAutoHyphens/>
        <w:contextualSpacing/>
        <w:rPr>
          <w:rFonts w:eastAsia="SimSun"/>
          <w:kern w:val="2"/>
          <w:sz w:val="24"/>
          <w:szCs w:val="24"/>
          <w:lang w:eastAsia="hi-IN" w:bidi="hi-IN"/>
        </w:rPr>
      </w:pPr>
    </w:p>
    <w:p w:rsidR="009E6ABC" w:rsidRPr="009E6ABC" w:rsidRDefault="009E6ABC" w:rsidP="009E6ABC">
      <w:pPr>
        <w:suppressAutoHyphens/>
        <w:contextualSpacing/>
        <w:rPr>
          <w:rFonts w:eastAsia="SimSun"/>
          <w:kern w:val="2"/>
          <w:sz w:val="24"/>
          <w:szCs w:val="24"/>
          <w:lang w:eastAsia="hi-IN" w:bidi="hi-IN"/>
        </w:rPr>
      </w:pPr>
    </w:p>
    <w:p w:rsidR="009E6ABC" w:rsidRPr="009E6ABC" w:rsidRDefault="009E6ABC" w:rsidP="009E6ABC">
      <w:pPr>
        <w:suppressAutoHyphens/>
        <w:contextualSpacing/>
        <w:rPr>
          <w:sz w:val="24"/>
          <w:szCs w:val="24"/>
        </w:rPr>
      </w:pPr>
      <w:r w:rsidRPr="009E6ABC">
        <w:rPr>
          <w:rFonts w:eastAsia="SimSun"/>
          <w:kern w:val="2"/>
          <w:sz w:val="24"/>
          <w:szCs w:val="24"/>
          <w:lang w:eastAsia="hi-IN" w:bidi="hi-IN"/>
        </w:rPr>
        <w:t xml:space="preserve">                                                               </w:t>
      </w:r>
      <w:r w:rsidR="00584C0B">
        <w:rPr>
          <w:sz w:val="24"/>
          <w:szCs w:val="24"/>
        </w:rPr>
        <w:t>Омск 2022</w:t>
      </w:r>
    </w:p>
    <w:p w:rsidR="000911D1" w:rsidRPr="00584C0B" w:rsidRDefault="009E6ABC" w:rsidP="009E6ABC">
      <w:pPr>
        <w:widowControl/>
        <w:autoSpaceDE/>
        <w:autoSpaceDN/>
        <w:adjustRightInd/>
        <w:spacing w:after="200" w:line="276" w:lineRule="auto"/>
        <w:rPr>
          <w:spacing w:val="-3"/>
          <w:sz w:val="28"/>
          <w:szCs w:val="28"/>
          <w:lang w:eastAsia="en-US"/>
        </w:rPr>
      </w:pPr>
      <w:r w:rsidRPr="009E6ABC">
        <w:rPr>
          <w:sz w:val="24"/>
          <w:szCs w:val="24"/>
        </w:rPr>
        <w:br w:type="page"/>
      </w:r>
      <w:r w:rsidR="000911D1" w:rsidRPr="00584C0B">
        <w:rPr>
          <w:spacing w:val="-3"/>
          <w:sz w:val="28"/>
          <w:szCs w:val="28"/>
          <w:lang w:eastAsia="en-US"/>
        </w:rPr>
        <w:lastRenderedPageBreak/>
        <w:t>Составитель:</w:t>
      </w:r>
    </w:p>
    <w:p w:rsidR="000911D1" w:rsidRPr="00584C0B" w:rsidRDefault="000911D1" w:rsidP="000911D1">
      <w:pPr>
        <w:widowControl/>
        <w:autoSpaceDE/>
        <w:autoSpaceDN/>
        <w:adjustRightInd/>
        <w:jc w:val="both"/>
        <w:rPr>
          <w:spacing w:val="-3"/>
          <w:sz w:val="28"/>
          <w:szCs w:val="28"/>
          <w:lang w:eastAsia="en-US"/>
        </w:rPr>
      </w:pPr>
    </w:p>
    <w:p w:rsidR="000911D1" w:rsidRPr="00584C0B" w:rsidRDefault="000911D1" w:rsidP="000911D1">
      <w:pPr>
        <w:widowControl/>
        <w:autoSpaceDE/>
        <w:autoSpaceDN/>
        <w:adjustRightInd/>
        <w:jc w:val="both"/>
        <w:rPr>
          <w:spacing w:val="-3"/>
          <w:sz w:val="28"/>
          <w:szCs w:val="28"/>
          <w:lang w:eastAsia="en-US"/>
        </w:rPr>
      </w:pPr>
      <w:r w:rsidRPr="00584C0B">
        <w:rPr>
          <w:spacing w:val="-3"/>
          <w:sz w:val="28"/>
          <w:szCs w:val="28"/>
          <w:lang w:eastAsia="en-US"/>
        </w:rPr>
        <w:t>к.</w:t>
      </w:r>
      <w:r w:rsidR="007C3452" w:rsidRPr="00584C0B">
        <w:rPr>
          <w:spacing w:val="-3"/>
          <w:sz w:val="28"/>
          <w:szCs w:val="28"/>
          <w:lang w:eastAsia="en-US"/>
        </w:rPr>
        <w:t>э</w:t>
      </w:r>
      <w:r w:rsidRPr="00584C0B">
        <w:rPr>
          <w:spacing w:val="-3"/>
          <w:sz w:val="28"/>
          <w:szCs w:val="28"/>
          <w:lang w:eastAsia="en-US"/>
        </w:rPr>
        <w:t>.н., доцент _________________ /</w:t>
      </w:r>
      <w:r w:rsidR="007C3452" w:rsidRPr="00584C0B">
        <w:rPr>
          <w:spacing w:val="-3"/>
          <w:sz w:val="28"/>
          <w:szCs w:val="28"/>
          <w:lang w:eastAsia="en-US"/>
        </w:rPr>
        <w:t>Н.Е. Алексеев</w:t>
      </w:r>
      <w:r w:rsidRPr="00584C0B">
        <w:rPr>
          <w:spacing w:val="-3"/>
          <w:sz w:val="28"/>
          <w:szCs w:val="28"/>
          <w:lang w:eastAsia="en-US"/>
        </w:rPr>
        <w:t>/</w:t>
      </w:r>
    </w:p>
    <w:p w:rsidR="000911D1" w:rsidRPr="00584C0B" w:rsidRDefault="000911D1" w:rsidP="000911D1">
      <w:pPr>
        <w:widowControl/>
        <w:autoSpaceDE/>
        <w:autoSpaceDN/>
        <w:adjustRightInd/>
        <w:jc w:val="both"/>
        <w:rPr>
          <w:spacing w:val="-3"/>
          <w:sz w:val="28"/>
          <w:szCs w:val="28"/>
          <w:lang w:eastAsia="en-US"/>
        </w:rPr>
      </w:pPr>
    </w:p>
    <w:p w:rsidR="00584C0B" w:rsidRPr="00584C0B" w:rsidRDefault="000911D1" w:rsidP="00584C0B">
      <w:pPr>
        <w:tabs>
          <w:tab w:val="left" w:pos="0"/>
        </w:tabs>
        <w:spacing w:line="480" w:lineRule="auto"/>
        <w:rPr>
          <w:sz w:val="28"/>
          <w:szCs w:val="28"/>
        </w:rPr>
      </w:pPr>
      <w:r w:rsidRPr="00584C0B">
        <w:rPr>
          <w:spacing w:val="-3"/>
          <w:sz w:val="28"/>
          <w:szCs w:val="28"/>
          <w:lang w:eastAsia="en-US"/>
        </w:rPr>
        <w:t xml:space="preserve">Рабочая программа дисциплины одобрена на заседании кафедры  </w:t>
      </w:r>
      <w:r w:rsidR="00584C0B" w:rsidRPr="00584C0B">
        <w:rPr>
          <w:sz w:val="28"/>
          <w:szCs w:val="28"/>
        </w:rPr>
        <w:t>экономики и управления персоналом</w:t>
      </w:r>
    </w:p>
    <w:p w:rsidR="00584C0B" w:rsidRPr="00584C0B" w:rsidRDefault="00584C0B" w:rsidP="00584C0B">
      <w:pPr>
        <w:tabs>
          <w:tab w:val="left" w:pos="0"/>
          <w:tab w:val="left" w:pos="5446"/>
          <w:tab w:val="left" w:pos="6396"/>
          <w:tab w:val="left" w:pos="7535"/>
        </w:tabs>
        <w:spacing w:line="480" w:lineRule="auto"/>
        <w:rPr>
          <w:sz w:val="28"/>
          <w:szCs w:val="28"/>
        </w:rPr>
      </w:pPr>
      <w:r w:rsidRPr="00584C0B">
        <w:rPr>
          <w:sz w:val="28"/>
          <w:szCs w:val="28"/>
        </w:rPr>
        <w:t>Протокол  № 8  от  «25»  марта  2022 г</w:t>
      </w:r>
      <w:r w:rsidRPr="00584C0B">
        <w:rPr>
          <w:sz w:val="28"/>
          <w:szCs w:val="28"/>
        </w:rPr>
        <w:tab/>
      </w:r>
      <w:r w:rsidRPr="00584C0B">
        <w:rPr>
          <w:sz w:val="28"/>
          <w:szCs w:val="28"/>
        </w:rPr>
        <w:tab/>
      </w:r>
      <w:r w:rsidRPr="00584C0B">
        <w:rPr>
          <w:sz w:val="28"/>
          <w:szCs w:val="28"/>
        </w:rPr>
        <w:tab/>
      </w:r>
      <w:r w:rsidRPr="00584C0B">
        <w:rPr>
          <w:sz w:val="28"/>
          <w:szCs w:val="28"/>
        </w:rPr>
        <w:tab/>
      </w:r>
    </w:p>
    <w:p w:rsidR="00584C0B" w:rsidRPr="00584C0B" w:rsidRDefault="00584C0B" w:rsidP="00584C0B">
      <w:pPr>
        <w:tabs>
          <w:tab w:val="left" w:pos="0"/>
        </w:tabs>
        <w:spacing w:line="480" w:lineRule="auto"/>
        <w:rPr>
          <w:sz w:val="28"/>
          <w:szCs w:val="28"/>
        </w:rPr>
      </w:pPr>
      <w:r w:rsidRPr="00584C0B">
        <w:rPr>
          <w:sz w:val="28"/>
          <w:szCs w:val="28"/>
        </w:rPr>
        <w:t>Зав. кафедрой,  к.э.н., доцент                                /</w:t>
      </w:r>
      <w:r w:rsidRPr="00584C0B">
        <w:rPr>
          <w:spacing w:val="-3"/>
          <w:sz w:val="28"/>
          <w:szCs w:val="28"/>
          <w:lang w:eastAsia="en-US"/>
        </w:rPr>
        <w:t xml:space="preserve"> С.М. Ильченко</w:t>
      </w:r>
      <w:r w:rsidRPr="00584C0B">
        <w:rPr>
          <w:sz w:val="28"/>
          <w:szCs w:val="28"/>
        </w:rPr>
        <w:t xml:space="preserve">/ </w:t>
      </w:r>
    </w:p>
    <w:p w:rsidR="009E6ABC" w:rsidRPr="009E6ABC" w:rsidRDefault="000911D1" w:rsidP="00584C0B">
      <w:pPr>
        <w:widowControl/>
        <w:autoSpaceDE/>
        <w:autoSpaceDN/>
        <w:adjustRightInd/>
        <w:jc w:val="both"/>
        <w:rPr>
          <w:rFonts w:eastAsia="SimSun"/>
          <w:b/>
          <w:kern w:val="2"/>
          <w:sz w:val="24"/>
          <w:szCs w:val="24"/>
          <w:lang w:eastAsia="hi-IN" w:bidi="hi-IN"/>
        </w:rPr>
      </w:pPr>
      <w:r w:rsidRPr="009E6ABC">
        <w:rPr>
          <w:spacing w:val="-3"/>
          <w:sz w:val="24"/>
          <w:szCs w:val="24"/>
          <w:lang w:eastAsia="en-US"/>
        </w:rPr>
        <w:br w:type="page"/>
      </w:r>
      <w:r w:rsidR="009E6ABC" w:rsidRPr="009E6ABC">
        <w:rPr>
          <w:rFonts w:eastAsia="SimSun"/>
          <w:b/>
          <w:kern w:val="2"/>
          <w:sz w:val="24"/>
          <w:szCs w:val="24"/>
          <w:lang w:eastAsia="hi-IN" w:bidi="hi-IN"/>
        </w:rPr>
        <w:lastRenderedPageBreak/>
        <w:t>СОДЕРЖАНИЕ</w:t>
      </w:r>
    </w:p>
    <w:p w:rsidR="009E6ABC" w:rsidRPr="009E6ABC" w:rsidRDefault="009E6ABC" w:rsidP="009E6AB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1</w:t>
            </w:r>
          </w:p>
        </w:tc>
        <w:tc>
          <w:tcPr>
            <w:tcW w:w="8080" w:type="dxa"/>
            <w:hideMark/>
          </w:tcPr>
          <w:p w:rsidR="009E6ABC" w:rsidRPr="009E6ABC" w:rsidRDefault="009E6ABC" w:rsidP="00F82699">
            <w:pPr>
              <w:jc w:val="both"/>
              <w:rPr>
                <w:sz w:val="24"/>
                <w:szCs w:val="24"/>
              </w:rPr>
            </w:pPr>
            <w:r w:rsidRPr="009E6ABC">
              <w:rPr>
                <w:sz w:val="24"/>
                <w:szCs w:val="24"/>
              </w:rPr>
              <w:t>Наименование дисциплины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2</w:t>
            </w:r>
          </w:p>
        </w:tc>
        <w:tc>
          <w:tcPr>
            <w:tcW w:w="8080" w:type="dxa"/>
            <w:hideMark/>
          </w:tcPr>
          <w:p w:rsidR="009E6ABC" w:rsidRPr="009E6ABC" w:rsidRDefault="009E6ABC" w:rsidP="00F82699">
            <w:pPr>
              <w:jc w:val="both"/>
              <w:rPr>
                <w:sz w:val="24"/>
                <w:szCs w:val="24"/>
              </w:rPr>
            </w:pPr>
            <w:r w:rsidRPr="009E6AB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3</w:t>
            </w:r>
          </w:p>
        </w:tc>
        <w:tc>
          <w:tcPr>
            <w:tcW w:w="8080" w:type="dxa"/>
            <w:hideMark/>
          </w:tcPr>
          <w:p w:rsidR="009E6ABC" w:rsidRPr="009E6ABC" w:rsidRDefault="009E6ABC" w:rsidP="00F82699">
            <w:pPr>
              <w:jc w:val="both"/>
              <w:rPr>
                <w:sz w:val="24"/>
                <w:szCs w:val="24"/>
              </w:rPr>
            </w:pPr>
            <w:r w:rsidRPr="009E6ABC">
              <w:rPr>
                <w:sz w:val="24"/>
                <w:szCs w:val="24"/>
              </w:rPr>
              <w:t>Указание места дисциплины в структуре образовательной программы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4</w:t>
            </w:r>
          </w:p>
        </w:tc>
        <w:tc>
          <w:tcPr>
            <w:tcW w:w="8080" w:type="dxa"/>
            <w:hideMark/>
          </w:tcPr>
          <w:p w:rsidR="009E6ABC" w:rsidRPr="009E6ABC" w:rsidRDefault="009E6ABC" w:rsidP="00F82699">
            <w:pPr>
              <w:jc w:val="both"/>
              <w:rPr>
                <w:spacing w:val="4"/>
                <w:sz w:val="24"/>
                <w:szCs w:val="24"/>
              </w:rPr>
            </w:pPr>
            <w:r w:rsidRPr="009E6AB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5</w:t>
            </w:r>
          </w:p>
        </w:tc>
        <w:tc>
          <w:tcPr>
            <w:tcW w:w="8080" w:type="dxa"/>
            <w:hideMark/>
          </w:tcPr>
          <w:p w:rsidR="009E6ABC" w:rsidRPr="009E6ABC" w:rsidRDefault="009E6ABC" w:rsidP="00F82699">
            <w:pPr>
              <w:jc w:val="both"/>
              <w:rPr>
                <w:sz w:val="24"/>
                <w:szCs w:val="24"/>
              </w:rPr>
            </w:pPr>
            <w:r w:rsidRPr="009E6AB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6</w:t>
            </w:r>
          </w:p>
        </w:tc>
        <w:tc>
          <w:tcPr>
            <w:tcW w:w="8080" w:type="dxa"/>
            <w:hideMark/>
          </w:tcPr>
          <w:p w:rsidR="009E6ABC" w:rsidRPr="009E6ABC" w:rsidRDefault="009E6ABC" w:rsidP="00F82699">
            <w:pPr>
              <w:jc w:val="both"/>
              <w:rPr>
                <w:sz w:val="24"/>
                <w:szCs w:val="24"/>
              </w:rPr>
            </w:pPr>
            <w:r w:rsidRPr="009E6ABC">
              <w:rPr>
                <w:sz w:val="24"/>
                <w:szCs w:val="24"/>
              </w:rPr>
              <w:t>Перечень учебно-методического обеспечения для самостоятельной работы обучающихся по дисциплине</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7</w:t>
            </w:r>
          </w:p>
        </w:tc>
        <w:tc>
          <w:tcPr>
            <w:tcW w:w="8080" w:type="dxa"/>
            <w:hideMark/>
          </w:tcPr>
          <w:p w:rsidR="009E6ABC" w:rsidRPr="009E6ABC" w:rsidRDefault="009E6ABC" w:rsidP="00F82699">
            <w:pPr>
              <w:jc w:val="both"/>
              <w:rPr>
                <w:sz w:val="24"/>
                <w:szCs w:val="24"/>
              </w:rPr>
            </w:pPr>
            <w:r w:rsidRPr="009E6ABC">
              <w:rPr>
                <w:sz w:val="24"/>
                <w:szCs w:val="24"/>
              </w:rPr>
              <w:t>Перечень основной и дополнительной учебной литературы, необходимой для освоения дисциплины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8</w:t>
            </w:r>
          </w:p>
        </w:tc>
        <w:tc>
          <w:tcPr>
            <w:tcW w:w="8080" w:type="dxa"/>
            <w:hideMark/>
          </w:tcPr>
          <w:p w:rsidR="009E6ABC" w:rsidRPr="009E6ABC" w:rsidRDefault="009E6ABC" w:rsidP="00F82699">
            <w:pPr>
              <w:jc w:val="both"/>
              <w:rPr>
                <w:sz w:val="24"/>
                <w:szCs w:val="24"/>
              </w:rPr>
            </w:pPr>
            <w:r w:rsidRPr="009E6AB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9</w:t>
            </w:r>
          </w:p>
        </w:tc>
        <w:tc>
          <w:tcPr>
            <w:tcW w:w="8080" w:type="dxa"/>
            <w:hideMark/>
          </w:tcPr>
          <w:p w:rsidR="009E6ABC" w:rsidRPr="009E6ABC" w:rsidRDefault="009E6ABC" w:rsidP="00F82699">
            <w:pPr>
              <w:jc w:val="both"/>
              <w:rPr>
                <w:sz w:val="24"/>
                <w:szCs w:val="24"/>
              </w:rPr>
            </w:pPr>
            <w:r w:rsidRPr="009E6ABC">
              <w:rPr>
                <w:sz w:val="24"/>
                <w:szCs w:val="24"/>
              </w:rPr>
              <w:t>Методические указания для обучающихся по освоению дисциплины</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10</w:t>
            </w:r>
          </w:p>
        </w:tc>
        <w:tc>
          <w:tcPr>
            <w:tcW w:w="8080" w:type="dxa"/>
            <w:hideMark/>
          </w:tcPr>
          <w:p w:rsidR="009E6ABC" w:rsidRPr="009E6ABC" w:rsidRDefault="009E6ABC" w:rsidP="00F82699">
            <w:pPr>
              <w:jc w:val="both"/>
              <w:rPr>
                <w:sz w:val="24"/>
                <w:szCs w:val="24"/>
              </w:rPr>
            </w:pPr>
            <w:r w:rsidRPr="009E6AB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r w:rsidR="009E6ABC" w:rsidRPr="009E6ABC" w:rsidTr="00F82699">
        <w:tc>
          <w:tcPr>
            <w:tcW w:w="562" w:type="dxa"/>
            <w:hideMark/>
          </w:tcPr>
          <w:p w:rsidR="009E6ABC" w:rsidRPr="009E6ABC" w:rsidRDefault="009E6ABC" w:rsidP="00F82699">
            <w:pPr>
              <w:jc w:val="center"/>
              <w:rPr>
                <w:sz w:val="24"/>
                <w:szCs w:val="24"/>
              </w:rPr>
            </w:pPr>
            <w:r w:rsidRPr="009E6ABC">
              <w:rPr>
                <w:sz w:val="24"/>
                <w:szCs w:val="24"/>
              </w:rPr>
              <w:t>11</w:t>
            </w:r>
          </w:p>
        </w:tc>
        <w:tc>
          <w:tcPr>
            <w:tcW w:w="8080" w:type="dxa"/>
            <w:hideMark/>
          </w:tcPr>
          <w:p w:rsidR="009E6ABC" w:rsidRPr="009E6ABC" w:rsidRDefault="009E6ABC" w:rsidP="00F82699">
            <w:pPr>
              <w:jc w:val="both"/>
              <w:rPr>
                <w:sz w:val="24"/>
                <w:szCs w:val="24"/>
              </w:rPr>
            </w:pPr>
            <w:r w:rsidRPr="009E6AB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E6ABC" w:rsidRPr="009E6ABC" w:rsidRDefault="009E6ABC" w:rsidP="00F82699">
            <w:pPr>
              <w:jc w:val="center"/>
              <w:rPr>
                <w:sz w:val="24"/>
                <w:szCs w:val="24"/>
              </w:rPr>
            </w:pPr>
          </w:p>
        </w:tc>
        <w:tc>
          <w:tcPr>
            <w:tcW w:w="703" w:type="dxa"/>
          </w:tcPr>
          <w:p w:rsidR="009E6ABC" w:rsidRPr="009E6ABC" w:rsidRDefault="009E6ABC" w:rsidP="00F82699">
            <w:pPr>
              <w:jc w:val="center"/>
              <w:rPr>
                <w:sz w:val="24"/>
                <w:szCs w:val="24"/>
              </w:rPr>
            </w:pPr>
          </w:p>
        </w:tc>
      </w:tr>
    </w:tbl>
    <w:p w:rsidR="009E6ABC" w:rsidRPr="009E6ABC" w:rsidRDefault="009E6ABC" w:rsidP="009E6ABC">
      <w:pPr>
        <w:spacing w:after="160" w:line="256" w:lineRule="auto"/>
        <w:rPr>
          <w:b/>
          <w:sz w:val="24"/>
          <w:szCs w:val="24"/>
        </w:rPr>
      </w:pPr>
    </w:p>
    <w:p w:rsidR="009E6ABC" w:rsidRPr="009E6ABC" w:rsidRDefault="009E6ABC" w:rsidP="009E6ABC">
      <w:pPr>
        <w:spacing w:after="160" w:line="256" w:lineRule="auto"/>
        <w:rPr>
          <w:spacing w:val="-3"/>
          <w:sz w:val="24"/>
          <w:szCs w:val="24"/>
          <w:lang w:eastAsia="en-US"/>
        </w:rPr>
      </w:pPr>
      <w:r w:rsidRPr="009E6ABC">
        <w:rPr>
          <w:b/>
          <w:sz w:val="24"/>
          <w:szCs w:val="24"/>
        </w:rPr>
        <w:br w:type="page"/>
      </w:r>
      <w:r w:rsidRPr="009E6ABC">
        <w:rPr>
          <w:b/>
          <w:i/>
          <w:spacing w:val="-3"/>
          <w:sz w:val="24"/>
          <w:szCs w:val="24"/>
          <w:lang w:eastAsia="en-US"/>
        </w:rPr>
        <w:lastRenderedPageBreak/>
        <w:t xml:space="preserve">Рабочая программа дисциплины составлена </w:t>
      </w:r>
      <w:r w:rsidRPr="009E6ABC">
        <w:rPr>
          <w:b/>
          <w:i/>
          <w:sz w:val="24"/>
          <w:szCs w:val="24"/>
          <w:lang w:eastAsia="en-US"/>
        </w:rPr>
        <w:t>в соответствии с:</w:t>
      </w:r>
    </w:p>
    <w:p w:rsidR="009E6ABC" w:rsidRPr="009E6ABC" w:rsidRDefault="009E6ABC" w:rsidP="009E6ABC">
      <w:pPr>
        <w:widowControl/>
        <w:autoSpaceDE/>
        <w:autoSpaceDN/>
        <w:adjustRightInd/>
        <w:ind w:firstLine="709"/>
        <w:jc w:val="both"/>
        <w:rPr>
          <w:sz w:val="24"/>
          <w:szCs w:val="24"/>
          <w:lang w:eastAsia="en-US"/>
        </w:rPr>
      </w:pPr>
      <w:r w:rsidRPr="009E6ABC">
        <w:rPr>
          <w:sz w:val="24"/>
          <w:szCs w:val="24"/>
          <w:lang w:eastAsia="en-US"/>
        </w:rPr>
        <w:t>- Федеральным законом Российской Федерации от 29.12.2012 № 273-ФЗ «Об образовании в Российской Федерации»;</w:t>
      </w:r>
    </w:p>
    <w:p w:rsidR="009E6ABC" w:rsidRPr="009E6ABC" w:rsidRDefault="009E6ABC" w:rsidP="009E6ABC">
      <w:pPr>
        <w:ind w:firstLine="709"/>
        <w:jc w:val="both"/>
        <w:rPr>
          <w:sz w:val="24"/>
          <w:szCs w:val="24"/>
        </w:rPr>
      </w:pPr>
      <w:r w:rsidRPr="009E6ABC">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9E6ABC">
        <w:rPr>
          <w:bCs/>
          <w:sz w:val="24"/>
          <w:szCs w:val="24"/>
        </w:rPr>
        <w:t xml:space="preserve"> N 997 </w:t>
      </w:r>
      <w:r w:rsidRPr="009E6ABC">
        <w:rPr>
          <w:sz w:val="24"/>
          <w:szCs w:val="24"/>
        </w:rPr>
        <w:t xml:space="preserve">(зарегистрирован в Минюсте России </w:t>
      </w:r>
      <w:r w:rsidRPr="009E6ABC">
        <w:rPr>
          <w:bCs/>
          <w:sz w:val="24"/>
          <w:szCs w:val="24"/>
        </w:rPr>
        <w:t>25.08.2016 N 43414</w:t>
      </w:r>
      <w:r w:rsidRPr="009E6ABC">
        <w:rPr>
          <w:sz w:val="24"/>
          <w:szCs w:val="24"/>
        </w:rPr>
        <w:t xml:space="preserve">)  (далее - ФГОС ВО, Федеральный государственный образовательный стандарт высшего образования); </w:t>
      </w:r>
    </w:p>
    <w:p w:rsidR="00584C0B" w:rsidRPr="00E535BC" w:rsidRDefault="00584C0B" w:rsidP="00584C0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4C0B" w:rsidRPr="00E535BC" w:rsidRDefault="00584C0B" w:rsidP="00584C0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6ABC" w:rsidRPr="009E6ABC" w:rsidRDefault="009E6ABC" w:rsidP="009E6ABC">
      <w:pPr>
        <w:snapToGrid w:val="0"/>
        <w:ind w:firstLine="709"/>
        <w:jc w:val="both"/>
        <w:rPr>
          <w:sz w:val="24"/>
          <w:szCs w:val="24"/>
          <w:lang w:eastAsia="en-US"/>
        </w:rPr>
      </w:pPr>
      <w:r w:rsidRPr="009E6AB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584C0B" w:rsidRPr="00200488">
        <w:rPr>
          <w:sz w:val="24"/>
          <w:szCs w:val="24"/>
          <w:lang w:eastAsia="en-US"/>
        </w:rPr>
        <w:t>20</w:t>
      </w:r>
      <w:r w:rsidR="00584C0B">
        <w:rPr>
          <w:sz w:val="24"/>
          <w:szCs w:val="24"/>
          <w:lang w:eastAsia="en-US"/>
        </w:rPr>
        <w:t>22</w:t>
      </w:r>
      <w:r w:rsidR="00584C0B" w:rsidRPr="00200488">
        <w:rPr>
          <w:sz w:val="24"/>
          <w:szCs w:val="24"/>
          <w:lang w:eastAsia="en-US"/>
        </w:rPr>
        <w:t>/20</w:t>
      </w:r>
      <w:r w:rsidR="00584C0B">
        <w:rPr>
          <w:sz w:val="24"/>
          <w:szCs w:val="24"/>
          <w:lang w:eastAsia="en-US"/>
        </w:rPr>
        <w:t>23</w:t>
      </w:r>
      <w:r w:rsidR="00584C0B" w:rsidRPr="00200488">
        <w:rPr>
          <w:sz w:val="24"/>
          <w:szCs w:val="24"/>
          <w:lang w:eastAsia="en-US"/>
        </w:rPr>
        <w:t xml:space="preserve"> учебный год,</w:t>
      </w:r>
      <w:r w:rsidR="00584C0B" w:rsidRPr="00200488">
        <w:rPr>
          <w:sz w:val="24"/>
          <w:szCs w:val="24"/>
        </w:rPr>
        <w:t xml:space="preserve"> </w:t>
      </w:r>
      <w:r w:rsidR="00584C0B" w:rsidRPr="00200488">
        <w:rPr>
          <w:sz w:val="24"/>
          <w:szCs w:val="24"/>
          <w:lang w:eastAsia="en-US"/>
        </w:rPr>
        <w:t xml:space="preserve">утвержденным приказом ректора от </w:t>
      </w:r>
      <w:r w:rsidR="00584C0B">
        <w:rPr>
          <w:sz w:val="24"/>
          <w:szCs w:val="24"/>
          <w:lang w:eastAsia="en-US"/>
        </w:rPr>
        <w:t>28</w:t>
      </w:r>
      <w:r w:rsidR="00584C0B" w:rsidRPr="00200488">
        <w:rPr>
          <w:sz w:val="24"/>
          <w:szCs w:val="24"/>
          <w:lang w:eastAsia="en-US"/>
        </w:rPr>
        <w:t>.0</w:t>
      </w:r>
      <w:r w:rsidR="00584C0B">
        <w:rPr>
          <w:sz w:val="24"/>
          <w:szCs w:val="24"/>
          <w:lang w:eastAsia="en-US"/>
        </w:rPr>
        <w:t>3</w:t>
      </w:r>
      <w:r w:rsidR="00584C0B" w:rsidRPr="00200488">
        <w:rPr>
          <w:sz w:val="24"/>
          <w:szCs w:val="24"/>
          <w:lang w:eastAsia="en-US"/>
        </w:rPr>
        <w:t>.20</w:t>
      </w:r>
      <w:r w:rsidR="00584C0B">
        <w:rPr>
          <w:sz w:val="24"/>
          <w:szCs w:val="24"/>
          <w:lang w:eastAsia="en-US"/>
        </w:rPr>
        <w:t>22</w:t>
      </w:r>
      <w:r w:rsidR="00584C0B" w:rsidRPr="00200488">
        <w:rPr>
          <w:sz w:val="24"/>
          <w:szCs w:val="24"/>
          <w:lang w:eastAsia="en-US"/>
        </w:rPr>
        <w:t xml:space="preserve"> № </w:t>
      </w:r>
      <w:r w:rsidR="00584C0B">
        <w:rPr>
          <w:sz w:val="24"/>
          <w:szCs w:val="24"/>
          <w:lang w:eastAsia="en-US"/>
        </w:rPr>
        <w:t>28</w:t>
      </w:r>
      <w:r w:rsidRPr="009E6ABC">
        <w:rPr>
          <w:sz w:val="24"/>
          <w:szCs w:val="24"/>
          <w:lang w:eastAsia="en-US"/>
        </w:rPr>
        <w:t>.</w:t>
      </w:r>
    </w:p>
    <w:p w:rsidR="00A76E53" w:rsidRPr="009E6ABC" w:rsidRDefault="00A76E53" w:rsidP="009E6ABC">
      <w:pPr>
        <w:widowControl/>
        <w:autoSpaceDE/>
        <w:autoSpaceDN/>
        <w:adjustRightInd/>
        <w:spacing w:line="276" w:lineRule="auto"/>
        <w:ind w:firstLine="708"/>
        <w:jc w:val="both"/>
        <w:rPr>
          <w:sz w:val="24"/>
          <w:szCs w:val="24"/>
        </w:rPr>
      </w:pPr>
      <w:r w:rsidRPr="009E6AB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3CE6" w:rsidRPr="009E6ABC">
        <w:rPr>
          <w:b/>
          <w:bCs/>
          <w:sz w:val="24"/>
          <w:szCs w:val="24"/>
        </w:rPr>
        <w:t>Б1.В.0</w:t>
      </w:r>
      <w:r w:rsidR="009C076C" w:rsidRPr="009E6ABC">
        <w:rPr>
          <w:b/>
          <w:bCs/>
          <w:sz w:val="24"/>
          <w:szCs w:val="24"/>
        </w:rPr>
        <w:t>5</w:t>
      </w:r>
      <w:r w:rsidR="00383CE6" w:rsidRPr="009E6ABC">
        <w:rPr>
          <w:b/>
          <w:bCs/>
          <w:sz w:val="24"/>
          <w:szCs w:val="24"/>
        </w:rPr>
        <w:t xml:space="preserve"> </w:t>
      </w:r>
      <w:r w:rsidR="009F4070" w:rsidRPr="009E6ABC">
        <w:rPr>
          <w:b/>
          <w:sz w:val="24"/>
          <w:szCs w:val="24"/>
        </w:rPr>
        <w:t>«</w:t>
      </w:r>
      <w:r w:rsidR="009C076C" w:rsidRPr="009E6ABC">
        <w:rPr>
          <w:b/>
          <w:sz w:val="24"/>
          <w:szCs w:val="24"/>
        </w:rPr>
        <w:t xml:space="preserve">Коммерческая </w:t>
      </w:r>
      <w:r w:rsidR="009E4BD9" w:rsidRPr="009E6ABC">
        <w:rPr>
          <w:b/>
          <w:sz w:val="24"/>
          <w:szCs w:val="24"/>
        </w:rPr>
        <w:t>дея</w:t>
      </w:r>
      <w:r w:rsidR="009C076C" w:rsidRPr="009E6ABC">
        <w:rPr>
          <w:b/>
          <w:sz w:val="24"/>
          <w:szCs w:val="24"/>
        </w:rPr>
        <w:t>тельность</w:t>
      </w:r>
      <w:r w:rsidRPr="009E6ABC">
        <w:rPr>
          <w:b/>
          <w:sz w:val="24"/>
          <w:szCs w:val="24"/>
        </w:rPr>
        <w:t>»  в тече</w:t>
      </w:r>
      <w:r w:rsidR="00EC722B" w:rsidRPr="009E6ABC">
        <w:rPr>
          <w:b/>
          <w:sz w:val="24"/>
          <w:szCs w:val="24"/>
        </w:rPr>
        <w:t>ние 20</w:t>
      </w:r>
      <w:r w:rsidR="00584C0B">
        <w:rPr>
          <w:b/>
          <w:sz w:val="24"/>
          <w:szCs w:val="24"/>
        </w:rPr>
        <w:t>22</w:t>
      </w:r>
      <w:r w:rsidRPr="009E6ABC">
        <w:rPr>
          <w:b/>
          <w:sz w:val="24"/>
          <w:szCs w:val="24"/>
        </w:rPr>
        <w:t>/2</w:t>
      </w:r>
      <w:r w:rsidR="00EC722B" w:rsidRPr="009E6ABC">
        <w:rPr>
          <w:b/>
          <w:sz w:val="24"/>
          <w:szCs w:val="24"/>
        </w:rPr>
        <w:t>0</w:t>
      </w:r>
      <w:r w:rsidR="00584C0B">
        <w:rPr>
          <w:b/>
          <w:sz w:val="24"/>
          <w:szCs w:val="24"/>
        </w:rPr>
        <w:t>23</w:t>
      </w:r>
      <w:r w:rsidRPr="009E6ABC">
        <w:rPr>
          <w:b/>
          <w:sz w:val="24"/>
          <w:szCs w:val="24"/>
        </w:rPr>
        <w:t xml:space="preserve"> учебного года:</w:t>
      </w:r>
    </w:p>
    <w:p w:rsidR="00A76E53" w:rsidRPr="009E6ABC" w:rsidRDefault="009E6ABC" w:rsidP="00634FD4">
      <w:pPr>
        <w:snapToGrid w:val="0"/>
        <w:ind w:firstLine="709"/>
        <w:jc w:val="both"/>
        <w:rPr>
          <w:sz w:val="24"/>
          <w:szCs w:val="24"/>
        </w:rPr>
      </w:pPr>
      <w:r w:rsidRPr="009E6ABC">
        <w:rPr>
          <w:sz w:val="24"/>
          <w:szCs w:val="24"/>
        </w:rPr>
        <w:t>При реализации образовательной организацией основной профессиональной обра</w:t>
      </w:r>
      <w:r w:rsidRPr="009E6ABC">
        <w:rPr>
          <w:sz w:val="24"/>
          <w:szCs w:val="24"/>
        </w:rPr>
        <w:lastRenderedPageBreak/>
        <w:t xml:space="preserve">зовательной программы высшего образования - программы бакалавриата по направлению подготовки </w:t>
      </w:r>
      <w:r w:rsidRPr="009E6ABC">
        <w:rPr>
          <w:b/>
          <w:sz w:val="24"/>
          <w:szCs w:val="24"/>
        </w:rPr>
        <w:t>42.03.01 Реклама и связи с общественностью</w:t>
      </w:r>
      <w:r w:rsidRPr="009E6ABC">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9E6ABC">
        <w:rPr>
          <w:rFonts w:eastAsia="Courier New"/>
          <w:sz w:val="24"/>
          <w:szCs w:val="24"/>
          <w:lang w:bidi="ru-RU"/>
        </w:rPr>
        <w:t>аналитическая (основной)</w:t>
      </w:r>
      <w:r w:rsidRPr="009E6ABC">
        <w:rPr>
          <w:sz w:val="24"/>
          <w:szCs w:val="24"/>
        </w:rPr>
        <w:t xml:space="preserve">; </w:t>
      </w:r>
      <w:r w:rsidR="009F4070" w:rsidRPr="009E6ABC">
        <w:rPr>
          <w:sz w:val="24"/>
          <w:szCs w:val="24"/>
        </w:rPr>
        <w:t>очная и заочная формы</w:t>
      </w:r>
      <w:r w:rsidR="00A76E53" w:rsidRPr="009E6AB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C076C" w:rsidRPr="009E6ABC">
        <w:rPr>
          <w:b/>
          <w:sz w:val="24"/>
          <w:szCs w:val="24"/>
        </w:rPr>
        <w:t xml:space="preserve">«Коммерческая деятельность» </w:t>
      </w:r>
      <w:r w:rsidR="00A76E53" w:rsidRPr="009E6ABC">
        <w:rPr>
          <w:sz w:val="24"/>
          <w:szCs w:val="24"/>
        </w:rPr>
        <w:t>в тече</w:t>
      </w:r>
      <w:r w:rsidR="00EC722B" w:rsidRPr="009E6ABC">
        <w:rPr>
          <w:sz w:val="24"/>
          <w:szCs w:val="24"/>
        </w:rPr>
        <w:t>ние 20</w:t>
      </w:r>
      <w:r w:rsidR="00584C0B">
        <w:rPr>
          <w:sz w:val="24"/>
          <w:szCs w:val="24"/>
        </w:rPr>
        <w:t>22</w:t>
      </w:r>
      <w:r w:rsidR="009F4070" w:rsidRPr="009E6ABC">
        <w:rPr>
          <w:sz w:val="24"/>
          <w:szCs w:val="24"/>
        </w:rPr>
        <w:t>/20</w:t>
      </w:r>
      <w:r w:rsidR="00584C0B">
        <w:rPr>
          <w:sz w:val="24"/>
          <w:szCs w:val="24"/>
        </w:rPr>
        <w:t>23</w:t>
      </w:r>
      <w:r w:rsidRPr="009E6ABC">
        <w:rPr>
          <w:sz w:val="24"/>
          <w:szCs w:val="24"/>
        </w:rPr>
        <w:t xml:space="preserve"> </w:t>
      </w:r>
      <w:r w:rsidR="00A76E53" w:rsidRPr="009E6ABC">
        <w:rPr>
          <w:sz w:val="24"/>
          <w:szCs w:val="24"/>
        </w:rPr>
        <w:t>учебного года.</w:t>
      </w:r>
    </w:p>
    <w:p w:rsidR="002933E5" w:rsidRPr="009E6ABC" w:rsidRDefault="002933E5" w:rsidP="009F4070">
      <w:pPr>
        <w:suppressAutoHyphens/>
        <w:jc w:val="both"/>
        <w:rPr>
          <w:sz w:val="24"/>
          <w:szCs w:val="24"/>
        </w:rPr>
      </w:pPr>
    </w:p>
    <w:p w:rsidR="00BB70FB" w:rsidRPr="009E6AB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9E6ABC">
        <w:rPr>
          <w:rFonts w:ascii="Times New Roman" w:hAnsi="Times New Roman"/>
          <w:b/>
          <w:sz w:val="24"/>
          <w:szCs w:val="24"/>
        </w:rPr>
        <w:t>Наименование дисциплины:</w:t>
      </w:r>
      <w:r w:rsidR="00857FC8" w:rsidRPr="009E6ABC">
        <w:rPr>
          <w:rFonts w:ascii="Times New Roman" w:hAnsi="Times New Roman"/>
          <w:b/>
          <w:sz w:val="24"/>
          <w:szCs w:val="24"/>
        </w:rPr>
        <w:t xml:space="preserve"> </w:t>
      </w:r>
      <w:r w:rsidR="00383CE6" w:rsidRPr="009E6ABC">
        <w:rPr>
          <w:rFonts w:ascii="Times New Roman" w:hAnsi="Times New Roman"/>
          <w:b/>
          <w:bCs/>
          <w:sz w:val="24"/>
          <w:szCs w:val="24"/>
        </w:rPr>
        <w:t>Б1.В.0</w:t>
      </w:r>
      <w:r w:rsidR="009C076C" w:rsidRPr="009E6ABC">
        <w:rPr>
          <w:rFonts w:ascii="Times New Roman" w:hAnsi="Times New Roman"/>
          <w:b/>
          <w:bCs/>
          <w:sz w:val="24"/>
          <w:szCs w:val="24"/>
        </w:rPr>
        <w:t>5</w:t>
      </w:r>
      <w:r w:rsidR="00383CE6" w:rsidRPr="009E6ABC">
        <w:rPr>
          <w:rFonts w:ascii="Times New Roman" w:hAnsi="Times New Roman"/>
          <w:b/>
          <w:bCs/>
          <w:sz w:val="24"/>
          <w:szCs w:val="24"/>
        </w:rPr>
        <w:t xml:space="preserve"> </w:t>
      </w:r>
      <w:r w:rsidR="009C076C" w:rsidRPr="009E6ABC">
        <w:rPr>
          <w:rFonts w:ascii="Times New Roman" w:hAnsi="Times New Roman"/>
          <w:b/>
          <w:sz w:val="24"/>
          <w:szCs w:val="24"/>
        </w:rPr>
        <w:t>«Коммерческая деятельность»</w:t>
      </w:r>
    </w:p>
    <w:p w:rsidR="00BB70FB" w:rsidRPr="009E6ABC" w:rsidRDefault="00BB70FB" w:rsidP="00A76E53">
      <w:pPr>
        <w:pStyle w:val="a4"/>
        <w:spacing w:after="0" w:line="240" w:lineRule="auto"/>
        <w:ind w:left="0" w:firstLine="709"/>
        <w:jc w:val="both"/>
        <w:rPr>
          <w:rFonts w:ascii="Times New Roman" w:hAnsi="Times New Roman"/>
          <w:sz w:val="24"/>
          <w:szCs w:val="24"/>
        </w:rPr>
      </w:pPr>
    </w:p>
    <w:p w:rsidR="007F4B97" w:rsidRPr="009E6AB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9E6AB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6ABC" w:rsidRDefault="002B6C87" w:rsidP="00A76E53">
      <w:pPr>
        <w:widowControl/>
        <w:tabs>
          <w:tab w:val="left" w:pos="708"/>
        </w:tabs>
        <w:autoSpaceDE/>
        <w:adjustRightInd/>
        <w:ind w:firstLine="709"/>
        <w:jc w:val="both"/>
        <w:rPr>
          <w:rFonts w:eastAsia="Calibri"/>
          <w:sz w:val="24"/>
          <w:szCs w:val="24"/>
          <w:lang w:eastAsia="en-US"/>
        </w:rPr>
      </w:pPr>
      <w:r w:rsidRPr="009E6AB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E4BD9" w:rsidRPr="009E6ABC">
        <w:rPr>
          <w:rFonts w:eastAsia="Calibri"/>
          <w:sz w:val="24"/>
          <w:szCs w:val="24"/>
          <w:lang w:eastAsia="en-US"/>
        </w:rPr>
        <w:t xml:space="preserve">42.03.01 Реклама и связи с общественностью </w:t>
      </w:r>
      <w:r w:rsidRPr="009E6ABC">
        <w:rPr>
          <w:rFonts w:eastAsia="Calibri"/>
          <w:sz w:val="24"/>
          <w:szCs w:val="24"/>
          <w:lang w:eastAsia="en-US"/>
        </w:rPr>
        <w:t xml:space="preserve">(уровень бакалавриата), утвержденного Приказом Минобрнауки России от </w:t>
      </w:r>
      <w:r w:rsidR="00233EC8" w:rsidRPr="009E6ABC">
        <w:rPr>
          <w:sz w:val="24"/>
          <w:szCs w:val="16"/>
        </w:rPr>
        <w:t>11.08.2016 N 997</w:t>
      </w:r>
      <w:r w:rsidR="00233EC8" w:rsidRPr="009E6ABC">
        <w:rPr>
          <w:rFonts w:eastAsia="Calibri"/>
          <w:sz w:val="24"/>
          <w:szCs w:val="24"/>
          <w:lang w:eastAsia="en-US"/>
        </w:rPr>
        <w:t xml:space="preserve"> </w:t>
      </w:r>
      <w:r w:rsidRPr="009E6ABC">
        <w:rPr>
          <w:rFonts w:eastAsia="Calibri"/>
          <w:sz w:val="24"/>
          <w:szCs w:val="24"/>
          <w:lang w:eastAsia="en-US"/>
        </w:rPr>
        <w:t xml:space="preserve">(зарегистрирован в Минюсте России </w:t>
      </w:r>
      <w:r w:rsidR="00233EC8" w:rsidRPr="009E6ABC">
        <w:rPr>
          <w:sz w:val="24"/>
          <w:szCs w:val="16"/>
        </w:rPr>
        <w:t>25.08.2016 N 43414</w:t>
      </w:r>
      <w:r w:rsidRPr="009E6ABC">
        <w:rPr>
          <w:rFonts w:eastAsia="Calibri"/>
          <w:sz w:val="24"/>
          <w:szCs w:val="24"/>
          <w:lang w:eastAsia="en-US"/>
        </w:rPr>
        <w:t>), при разработке основной профессиональной образовательной программы (</w:t>
      </w:r>
      <w:r w:rsidRPr="009E6ABC">
        <w:rPr>
          <w:rFonts w:eastAsia="Calibri"/>
          <w:i/>
          <w:sz w:val="24"/>
          <w:szCs w:val="24"/>
          <w:lang w:eastAsia="en-US"/>
        </w:rPr>
        <w:t>далее - ОПОП</w:t>
      </w:r>
      <w:r w:rsidRPr="009E6ABC">
        <w:rPr>
          <w:rFonts w:eastAsia="Calibri"/>
          <w:sz w:val="24"/>
          <w:szCs w:val="24"/>
          <w:lang w:eastAsia="en-US"/>
        </w:rPr>
        <w:t xml:space="preserve">) </w:t>
      </w:r>
      <w:r w:rsidR="0033546E" w:rsidRPr="009E6ABC">
        <w:rPr>
          <w:rFonts w:eastAsia="Calibri"/>
          <w:sz w:val="24"/>
          <w:szCs w:val="24"/>
          <w:lang w:eastAsia="en-US"/>
        </w:rPr>
        <w:t>бакалавриата определены возможности Академии в формировании компетенций выпускников.</w:t>
      </w:r>
    </w:p>
    <w:p w:rsidR="00BB6C9A" w:rsidRPr="009E6ABC" w:rsidRDefault="0033546E" w:rsidP="00A76E53">
      <w:pPr>
        <w:widowControl/>
        <w:tabs>
          <w:tab w:val="left" w:pos="708"/>
        </w:tabs>
        <w:autoSpaceDE/>
        <w:adjustRightInd/>
        <w:ind w:firstLine="709"/>
        <w:jc w:val="both"/>
        <w:rPr>
          <w:rFonts w:eastAsia="Calibri"/>
          <w:sz w:val="24"/>
          <w:szCs w:val="24"/>
          <w:lang w:eastAsia="en-US"/>
        </w:rPr>
      </w:pPr>
      <w:r w:rsidRPr="009E6ABC">
        <w:rPr>
          <w:rFonts w:eastAsia="Calibri"/>
          <w:sz w:val="24"/>
          <w:szCs w:val="24"/>
          <w:lang w:eastAsia="en-US"/>
        </w:rPr>
        <w:tab/>
      </w:r>
    </w:p>
    <w:p w:rsidR="007F4B97" w:rsidRPr="009E6ABC" w:rsidRDefault="0033546E" w:rsidP="00A76E53">
      <w:pPr>
        <w:widowControl/>
        <w:tabs>
          <w:tab w:val="left" w:pos="708"/>
        </w:tabs>
        <w:autoSpaceDE/>
        <w:adjustRightInd/>
        <w:ind w:firstLine="709"/>
        <w:jc w:val="both"/>
        <w:rPr>
          <w:rFonts w:eastAsia="Calibri"/>
          <w:sz w:val="24"/>
          <w:szCs w:val="24"/>
          <w:lang w:eastAsia="en-US"/>
        </w:rPr>
      </w:pPr>
      <w:r w:rsidRPr="009E6ABC">
        <w:rPr>
          <w:rFonts w:eastAsia="Calibri"/>
          <w:sz w:val="24"/>
          <w:szCs w:val="24"/>
          <w:lang w:eastAsia="en-US"/>
        </w:rPr>
        <w:t xml:space="preserve">Процесс изучения дисциплины </w:t>
      </w:r>
      <w:r w:rsidR="009C076C" w:rsidRPr="009E6ABC">
        <w:rPr>
          <w:b/>
          <w:sz w:val="24"/>
          <w:szCs w:val="24"/>
        </w:rPr>
        <w:t xml:space="preserve">«Коммерческая деятельность» </w:t>
      </w:r>
      <w:r w:rsidRPr="009E6ABC">
        <w:rPr>
          <w:rFonts w:eastAsia="Calibri"/>
          <w:sz w:val="24"/>
          <w:szCs w:val="24"/>
          <w:lang w:eastAsia="en-US"/>
        </w:rPr>
        <w:t xml:space="preserve">направлен на формирование следующих компетенций: </w:t>
      </w:r>
      <w:r w:rsidR="002B6C87" w:rsidRPr="009E6ABC">
        <w:rPr>
          <w:rFonts w:eastAsia="Calibri"/>
          <w:sz w:val="24"/>
          <w:szCs w:val="24"/>
          <w:lang w:eastAsia="en-US"/>
        </w:rPr>
        <w:t xml:space="preserve"> </w:t>
      </w:r>
    </w:p>
    <w:p w:rsidR="00793F01" w:rsidRPr="009E6AB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E6ABC" w:rsidTr="00330957">
        <w:tc>
          <w:tcPr>
            <w:tcW w:w="3049" w:type="dxa"/>
            <w:vAlign w:val="center"/>
          </w:tcPr>
          <w:p w:rsidR="00A76E53"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 xml:space="preserve">Результаты освоения ОПОП (содержание </w:t>
            </w:r>
          </w:p>
          <w:p w:rsidR="00793F01"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компетенции)</w:t>
            </w:r>
          </w:p>
        </w:tc>
        <w:tc>
          <w:tcPr>
            <w:tcW w:w="1595" w:type="dxa"/>
            <w:vAlign w:val="center"/>
          </w:tcPr>
          <w:p w:rsidR="00A76E53"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 xml:space="preserve">Код </w:t>
            </w:r>
          </w:p>
          <w:p w:rsidR="00793F01"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компетенции</w:t>
            </w:r>
          </w:p>
        </w:tc>
        <w:tc>
          <w:tcPr>
            <w:tcW w:w="4927" w:type="dxa"/>
            <w:vAlign w:val="center"/>
          </w:tcPr>
          <w:p w:rsidR="00A76E53"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 xml:space="preserve">Перечень планируемых результатов </w:t>
            </w:r>
          </w:p>
          <w:p w:rsidR="00793F01" w:rsidRPr="009E6ABC" w:rsidRDefault="00793F01"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обучения по дисциплине</w:t>
            </w:r>
          </w:p>
        </w:tc>
      </w:tr>
      <w:tr w:rsidR="00793F01" w:rsidRPr="009E6ABC" w:rsidTr="004533D8">
        <w:trPr>
          <w:trHeight w:val="558"/>
        </w:trPr>
        <w:tc>
          <w:tcPr>
            <w:tcW w:w="3049" w:type="dxa"/>
            <w:vAlign w:val="center"/>
          </w:tcPr>
          <w:p w:rsidR="00793F01" w:rsidRPr="009E6ABC" w:rsidRDefault="009C076C" w:rsidP="00667CF1">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способностью принимать участие в управлении и организации работы рекламных служб и служб по связям с общественностью, осуществлять оперативное планирование и оперативный контроль рекламной работы, деятельности по связям с общественностью, проводить мероприятия по повышению имиджа фирмы, продвижению товаров и услуг не рынок, оценивать эффективность рекламной деятельности и связей с общественностью</w:t>
            </w:r>
          </w:p>
        </w:tc>
        <w:tc>
          <w:tcPr>
            <w:tcW w:w="1595" w:type="dxa"/>
            <w:vAlign w:val="center"/>
          </w:tcPr>
          <w:p w:rsidR="00793F01" w:rsidRPr="009E6ABC" w:rsidRDefault="00793F01" w:rsidP="00BB57A6">
            <w:pPr>
              <w:widowControl/>
              <w:tabs>
                <w:tab w:val="left" w:pos="708"/>
              </w:tabs>
              <w:autoSpaceDE/>
              <w:adjustRightInd/>
              <w:jc w:val="center"/>
              <w:rPr>
                <w:sz w:val="24"/>
                <w:szCs w:val="24"/>
              </w:rPr>
            </w:pPr>
            <w:r w:rsidRPr="009E6ABC">
              <w:rPr>
                <w:sz w:val="24"/>
                <w:szCs w:val="24"/>
              </w:rPr>
              <w:t>ПК-</w:t>
            </w:r>
            <w:r w:rsidR="009C076C" w:rsidRPr="009E6ABC">
              <w:rPr>
                <w:sz w:val="24"/>
                <w:szCs w:val="24"/>
              </w:rPr>
              <w:t>1</w:t>
            </w:r>
          </w:p>
          <w:p w:rsidR="00BB57A6" w:rsidRPr="009E6ABC" w:rsidRDefault="00BB57A6" w:rsidP="00BB57A6">
            <w:pPr>
              <w:widowControl/>
              <w:tabs>
                <w:tab w:val="left" w:pos="708"/>
              </w:tabs>
              <w:autoSpaceDE/>
              <w:adjustRightInd/>
              <w:jc w:val="center"/>
              <w:rPr>
                <w:rFonts w:eastAsia="Calibri"/>
                <w:sz w:val="24"/>
                <w:szCs w:val="24"/>
                <w:lang w:eastAsia="en-US"/>
              </w:rPr>
            </w:pPr>
          </w:p>
        </w:tc>
        <w:tc>
          <w:tcPr>
            <w:tcW w:w="4927" w:type="dxa"/>
            <w:vAlign w:val="center"/>
          </w:tcPr>
          <w:p w:rsidR="002349F0" w:rsidRPr="009E6ABC" w:rsidRDefault="002349F0" w:rsidP="00503E28">
            <w:pPr>
              <w:widowControl/>
              <w:tabs>
                <w:tab w:val="left" w:pos="708"/>
              </w:tabs>
              <w:autoSpaceDE/>
              <w:adjustRightInd/>
              <w:ind w:firstLine="709"/>
              <w:rPr>
                <w:rFonts w:eastAsia="Calibri"/>
                <w:i/>
                <w:sz w:val="24"/>
                <w:szCs w:val="24"/>
                <w:lang w:eastAsia="en-US"/>
              </w:rPr>
            </w:pPr>
            <w:r w:rsidRPr="009E6ABC">
              <w:rPr>
                <w:rFonts w:eastAsia="Calibri"/>
                <w:i/>
                <w:sz w:val="24"/>
                <w:szCs w:val="24"/>
                <w:lang w:eastAsia="en-US"/>
              </w:rPr>
              <w:t>Знать</w:t>
            </w:r>
          </w:p>
          <w:p w:rsidR="009C076C"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основы функционирования рекламной службы</w:t>
            </w:r>
          </w:p>
          <w:p w:rsidR="009C076C"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основы оперативного планирования</w:t>
            </w:r>
          </w:p>
          <w:p w:rsidR="002349F0" w:rsidRPr="009E6ABC" w:rsidRDefault="00793F01" w:rsidP="00330957">
            <w:pPr>
              <w:widowControl/>
              <w:tabs>
                <w:tab w:val="left" w:pos="708"/>
              </w:tabs>
              <w:autoSpaceDE/>
              <w:adjustRightInd/>
              <w:ind w:firstLine="709"/>
              <w:rPr>
                <w:rFonts w:eastAsia="Calibri"/>
                <w:i/>
                <w:sz w:val="24"/>
                <w:szCs w:val="24"/>
                <w:lang w:eastAsia="en-US"/>
              </w:rPr>
            </w:pPr>
            <w:r w:rsidRPr="009E6ABC">
              <w:rPr>
                <w:rFonts w:eastAsia="Calibri"/>
                <w:i/>
                <w:sz w:val="24"/>
                <w:szCs w:val="24"/>
                <w:lang w:eastAsia="en-US"/>
              </w:rPr>
              <w:t>Уметь</w:t>
            </w:r>
          </w:p>
          <w:p w:rsidR="009C076C"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организовать продвижение товара на рынок</w:t>
            </w:r>
          </w:p>
          <w:p w:rsidR="009C076C"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оценивать эффективность рекламной деятельности</w:t>
            </w:r>
          </w:p>
          <w:p w:rsidR="002349F0" w:rsidRPr="009E6ABC" w:rsidRDefault="00793F01" w:rsidP="00BB57A6">
            <w:pPr>
              <w:widowControl/>
              <w:tabs>
                <w:tab w:val="left" w:pos="708"/>
              </w:tabs>
              <w:autoSpaceDE/>
              <w:adjustRightInd/>
              <w:ind w:firstLine="709"/>
              <w:rPr>
                <w:rFonts w:eastAsia="Calibri"/>
                <w:i/>
                <w:sz w:val="24"/>
                <w:szCs w:val="24"/>
                <w:lang w:eastAsia="en-US"/>
              </w:rPr>
            </w:pPr>
            <w:r w:rsidRPr="009E6ABC">
              <w:rPr>
                <w:rFonts w:eastAsia="Calibri"/>
                <w:i/>
                <w:sz w:val="24"/>
                <w:szCs w:val="24"/>
                <w:lang w:eastAsia="en-US"/>
              </w:rPr>
              <w:t>Владеть</w:t>
            </w:r>
          </w:p>
          <w:p w:rsidR="009C076C"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навыками организации рекламной деятельности</w:t>
            </w:r>
          </w:p>
          <w:p w:rsidR="000E2F30" w:rsidRPr="009E6ABC" w:rsidRDefault="009C076C" w:rsidP="009E6ABC">
            <w:pPr>
              <w:widowControl/>
              <w:numPr>
                <w:ilvl w:val="0"/>
                <w:numId w:val="28"/>
              </w:numPr>
              <w:tabs>
                <w:tab w:val="left" w:pos="34"/>
              </w:tabs>
              <w:autoSpaceDE/>
              <w:adjustRightInd/>
              <w:ind w:left="0" w:firstLine="318"/>
              <w:rPr>
                <w:rFonts w:eastAsia="Calibri"/>
                <w:sz w:val="24"/>
                <w:szCs w:val="24"/>
                <w:lang w:eastAsia="en-US"/>
              </w:rPr>
            </w:pPr>
            <w:r w:rsidRPr="009E6ABC">
              <w:rPr>
                <w:rFonts w:eastAsia="Calibri"/>
                <w:sz w:val="24"/>
                <w:szCs w:val="24"/>
                <w:lang w:eastAsia="en-US"/>
              </w:rPr>
              <w:t>механизмом осуществления оперативного планирования</w:t>
            </w:r>
          </w:p>
        </w:tc>
      </w:tr>
      <w:tr w:rsidR="009E6ABC" w:rsidRPr="009E6ABC" w:rsidTr="00667CF1">
        <w:trPr>
          <w:trHeight w:val="1549"/>
        </w:trPr>
        <w:tc>
          <w:tcPr>
            <w:tcW w:w="3049" w:type="dxa"/>
            <w:vAlign w:val="center"/>
          </w:tcPr>
          <w:p w:rsidR="009E6ABC" w:rsidRPr="009E6ABC" w:rsidRDefault="009E6ABC" w:rsidP="00F82699">
            <w:pPr>
              <w:widowControl/>
              <w:tabs>
                <w:tab w:val="left" w:pos="708"/>
              </w:tabs>
              <w:autoSpaceDE/>
              <w:adjustRightInd/>
              <w:jc w:val="center"/>
              <w:rPr>
                <w:rFonts w:eastAsia="Calibri"/>
                <w:sz w:val="24"/>
                <w:szCs w:val="24"/>
                <w:lang w:eastAsia="en-US"/>
              </w:rPr>
            </w:pPr>
            <w:r w:rsidRPr="009E6ABC">
              <w:rPr>
                <w:sz w:val="24"/>
                <w:szCs w:val="24"/>
              </w:rPr>
              <w:lastRenderedPageBreak/>
              <w:t>владением навыками организационно-управленческой работы с малыми коллективами</w:t>
            </w:r>
          </w:p>
        </w:tc>
        <w:tc>
          <w:tcPr>
            <w:tcW w:w="1595" w:type="dxa"/>
            <w:vAlign w:val="center"/>
          </w:tcPr>
          <w:p w:rsidR="009E6ABC" w:rsidRPr="009E6ABC" w:rsidRDefault="009E6ABC" w:rsidP="00F82699">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ПК-3</w:t>
            </w:r>
          </w:p>
        </w:tc>
        <w:tc>
          <w:tcPr>
            <w:tcW w:w="4927" w:type="dxa"/>
            <w:vAlign w:val="center"/>
          </w:tcPr>
          <w:p w:rsidR="009E6ABC" w:rsidRPr="009E6ABC" w:rsidRDefault="009E6ABC" w:rsidP="00F82699">
            <w:pPr>
              <w:widowControl/>
              <w:tabs>
                <w:tab w:val="left" w:pos="318"/>
              </w:tabs>
              <w:autoSpaceDE/>
              <w:adjustRightInd/>
              <w:ind w:firstLine="34"/>
              <w:jc w:val="both"/>
              <w:rPr>
                <w:rFonts w:eastAsia="Calibri"/>
                <w:i/>
                <w:sz w:val="24"/>
                <w:szCs w:val="24"/>
                <w:lang w:eastAsia="en-US"/>
              </w:rPr>
            </w:pPr>
            <w:r w:rsidRPr="009E6ABC">
              <w:rPr>
                <w:rFonts w:eastAsia="Calibri"/>
                <w:i/>
                <w:sz w:val="24"/>
                <w:szCs w:val="24"/>
                <w:lang w:eastAsia="en-US"/>
              </w:rPr>
              <w:t>Знать</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процессы групповой динамики;</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принципы организационно-правленческой работы с малыми коллективами</w:t>
            </w:r>
          </w:p>
          <w:p w:rsidR="009E6ABC" w:rsidRPr="009E6ABC" w:rsidRDefault="009E6ABC" w:rsidP="00F82699">
            <w:pPr>
              <w:widowControl/>
              <w:tabs>
                <w:tab w:val="left" w:pos="318"/>
              </w:tabs>
              <w:autoSpaceDE/>
              <w:adjustRightInd/>
              <w:ind w:firstLine="34"/>
              <w:jc w:val="both"/>
              <w:rPr>
                <w:rFonts w:eastAsia="Calibri"/>
                <w:i/>
                <w:sz w:val="24"/>
                <w:szCs w:val="24"/>
                <w:lang w:eastAsia="en-US"/>
              </w:rPr>
            </w:pPr>
            <w:r w:rsidRPr="009E6ABC">
              <w:rPr>
                <w:rFonts w:eastAsia="Calibri"/>
                <w:i/>
                <w:sz w:val="24"/>
                <w:szCs w:val="24"/>
                <w:lang w:eastAsia="en-US"/>
              </w:rPr>
              <w:t>Уметь</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применять знания процессов групповой динамики и принципов формирования команды для организации деятельности малого коллектива;</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осуществлять управление малым коллективом, созданным  для реализации конкретного экономического проекта</w:t>
            </w:r>
          </w:p>
          <w:p w:rsidR="009E6ABC" w:rsidRPr="009E6ABC" w:rsidRDefault="009E6ABC" w:rsidP="00F82699">
            <w:pPr>
              <w:widowControl/>
              <w:tabs>
                <w:tab w:val="left" w:pos="318"/>
              </w:tabs>
              <w:autoSpaceDE/>
              <w:adjustRightInd/>
              <w:ind w:firstLine="34"/>
              <w:jc w:val="both"/>
              <w:rPr>
                <w:rFonts w:eastAsia="Calibri"/>
                <w:i/>
                <w:sz w:val="24"/>
                <w:szCs w:val="24"/>
                <w:lang w:eastAsia="en-US"/>
              </w:rPr>
            </w:pPr>
            <w:r w:rsidRPr="009E6ABC">
              <w:rPr>
                <w:rFonts w:eastAsia="Calibri"/>
                <w:i/>
                <w:sz w:val="24"/>
                <w:szCs w:val="24"/>
                <w:lang w:eastAsia="en-US"/>
              </w:rPr>
              <w:t>Владеть</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навыками организации групповой работы на основе  знаний процессов групповой динамики и принципов формирования команды;</w:t>
            </w:r>
          </w:p>
          <w:p w:rsidR="009E6ABC" w:rsidRPr="009E6ABC" w:rsidRDefault="009E6ABC" w:rsidP="009E6ABC">
            <w:pPr>
              <w:pStyle w:val="a4"/>
              <w:numPr>
                <w:ilvl w:val="0"/>
                <w:numId w:val="29"/>
              </w:numPr>
              <w:shd w:val="clear" w:color="auto" w:fill="FFFFFF"/>
              <w:tabs>
                <w:tab w:val="left" w:pos="284"/>
              </w:tabs>
              <w:spacing w:after="0" w:line="240" w:lineRule="auto"/>
              <w:ind w:left="0" w:firstLine="318"/>
              <w:jc w:val="both"/>
              <w:rPr>
                <w:rFonts w:ascii="Times New Roman" w:hAnsi="Times New Roman"/>
                <w:sz w:val="24"/>
                <w:szCs w:val="24"/>
              </w:rPr>
            </w:pPr>
            <w:r w:rsidRPr="009E6ABC">
              <w:rPr>
                <w:rFonts w:ascii="Times New Roman" w:hAnsi="Times New Roman"/>
                <w:sz w:val="24"/>
                <w:szCs w:val="24"/>
              </w:rPr>
              <w:t>навыками организационно-управленческой работы с малыми коллективами</w:t>
            </w:r>
          </w:p>
        </w:tc>
      </w:tr>
    </w:tbl>
    <w:p w:rsidR="00793F01" w:rsidRPr="009E6ABC" w:rsidRDefault="00793F01" w:rsidP="009F4070">
      <w:pPr>
        <w:widowControl/>
        <w:tabs>
          <w:tab w:val="left" w:pos="708"/>
        </w:tabs>
        <w:autoSpaceDE/>
        <w:adjustRightInd/>
        <w:jc w:val="both"/>
        <w:rPr>
          <w:rFonts w:eastAsia="Calibri"/>
          <w:sz w:val="24"/>
          <w:szCs w:val="24"/>
          <w:lang w:eastAsia="en-US"/>
        </w:rPr>
      </w:pPr>
    </w:p>
    <w:p w:rsidR="007F4B97" w:rsidRPr="009E6ABC"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9E6ABC">
        <w:rPr>
          <w:rFonts w:ascii="Times New Roman" w:hAnsi="Times New Roman"/>
          <w:b/>
          <w:sz w:val="24"/>
          <w:szCs w:val="24"/>
        </w:rPr>
        <w:t>Указание места дисциплины в структуре образовательной программы</w:t>
      </w:r>
    </w:p>
    <w:p w:rsidR="00027D2C" w:rsidRPr="009E6ABC" w:rsidRDefault="007F4B97" w:rsidP="00A76E53">
      <w:pPr>
        <w:widowControl/>
        <w:tabs>
          <w:tab w:val="left" w:pos="708"/>
        </w:tabs>
        <w:autoSpaceDE/>
        <w:adjustRightInd/>
        <w:ind w:firstLine="709"/>
        <w:jc w:val="both"/>
        <w:rPr>
          <w:rFonts w:eastAsia="Calibri"/>
          <w:sz w:val="24"/>
          <w:szCs w:val="24"/>
          <w:lang w:eastAsia="en-US"/>
        </w:rPr>
      </w:pPr>
      <w:r w:rsidRPr="009E6ABC">
        <w:rPr>
          <w:sz w:val="24"/>
          <w:szCs w:val="24"/>
        </w:rPr>
        <w:t xml:space="preserve">Дисциплина </w:t>
      </w:r>
      <w:r w:rsidR="009E4BD9" w:rsidRPr="009E6ABC">
        <w:rPr>
          <w:b/>
          <w:bCs/>
          <w:sz w:val="24"/>
          <w:szCs w:val="24"/>
        </w:rPr>
        <w:t>Б1.В.</w:t>
      </w:r>
      <w:r w:rsidR="00703D39" w:rsidRPr="009E6ABC">
        <w:rPr>
          <w:b/>
          <w:bCs/>
          <w:sz w:val="24"/>
          <w:szCs w:val="24"/>
        </w:rPr>
        <w:t>0</w:t>
      </w:r>
      <w:r w:rsidR="009C076C" w:rsidRPr="009E6ABC">
        <w:rPr>
          <w:b/>
          <w:bCs/>
          <w:sz w:val="24"/>
          <w:szCs w:val="24"/>
        </w:rPr>
        <w:t>5</w:t>
      </w:r>
      <w:r w:rsidR="00703D39" w:rsidRPr="009E6ABC">
        <w:rPr>
          <w:b/>
          <w:bCs/>
          <w:sz w:val="24"/>
          <w:szCs w:val="24"/>
        </w:rPr>
        <w:t xml:space="preserve"> </w:t>
      </w:r>
      <w:r w:rsidR="009C076C" w:rsidRPr="009E6ABC">
        <w:rPr>
          <w:b/>
          <w:sz w:val="24"/>
          <w:szCs w:val="24"/>
        </w:rPr>
        <w:t>«Коммерческая деятельность»</w:t>
      </w:r>
      <w:r w:rsidRPr="009E6ABC">
        <w:rPr>
          <w:sz w:val="24"/>
          <w:szCs w:val="24"/>
        </w:rPr>
        <w:t xml:space="preserve"> </w:t>
      </w:r>
      <w:r w:rsidRPr="009E6ABC">
        <w:rPr>
          <w:rFonts w:eastAsia="Calibri"/>
          <w:sz w:val="24"/>
          <w:szCs w:val="24"/>
          <w:lang w:eastAsia="en-US"/>
        </w:rPr>
        <w:t xml:space="preserve">является дисциплиной </w:t>
      </w:r>
      <w:r w:rsidR="00BB57A6" w:rsidRPr="009E6ABC">
        <w:rPr>
          <w:rFonts w:eastAsia="Calibri"/>
          <w:sz w:val="24"/>
          <w:szCs w:val="24"/>
          <w:lang w:eastAsia="en-US"/>
        </w:rPr>
        <w:t>вариативной</w:t>
      </w:r>
      <w:r w:rsidRPr="009E6ABC">
        <w:rPr>
          <w:rFonts w:eastAsia="Calibri"/>
          <w:sz w:val="24"/>
          <w:szCs w:val="24"/>
          <w:lang w:eastAsia="en-US"/>
        </w:rPr>
        <w:t xml:space="preserve"> части </w:t>
      </w:r>
      <w:r w:rsidR="00EC722B" w:rsidRPr="009E6ABC">
        <w:rPr>
          <w:rFonts w:eastAsia="Calibri"/>
          <w:sz w:val="24"/>
          <w:szCs w:val="24"/>
          <w:lang w:eastAsia="en-US"/>
        </w:rPr>
        <w:t>блока Б</w:t>
      </w:r>
      <w:r w:rsidR="00027D2C" w:rsidRPr="009E6ABC">
        <w:rPr>
          <w:rFonts w:eastAsia="Calibri"/>
          <w:sz w:val="24"/>
          <w:szCs w:val="24"/>
          <w:lang w:eastAsia="en-US"/>
        </w:rPr>
        <w:t>1</w:t>
      </w:r>
      <w:r w:rsidR="00EC722B" w:rsidRPr="009E6ABC">
        <w:rPr>
          <w:rFonts w:eastAsia="Calibri"/>
          <w:sz w:val="24"/>
          <w:szCs w:val="24"/>
          <w:lang w:eastAsia="en-US"/>
        </w:rPr>
        <w:t>.</w:t>
      </w:r>
    </w:p>
    <w:p w:rsidR="00027D2C" w:rsidRPr="009E6AB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20DB7" w:rsidRPr="009E6ABC" w:rsidTr="00330957">
        <w:tc>
          <w:tcPr>
            <w:tcW w:w="1196" w:type="dxa"/>
            <w:vMerge w:val="restart"/>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Код</w:t>
            </w:r>
          </w:p>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дисцип-лины</w:t>
            </w:r>
          </w:p>
        </w:tc>
        <w:tc>
          <w:tcPr>
            <w:tcW w:w="2494" w:type="dxa"/>
            <w:vMerge w:val="restart"/>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Наименование</w:t>
            </w:r>
          </w:p>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дисциплины</w:t>
            </w:r>
          </w:p>
        </w:tc>
        <w:tc>
          <w:tcPr>
            <w:tcW w:w="4696" w:type="dxa"/>
            <w:gridSpan w:val="2"/>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Содержательно-логические связи</w:t>
            </w:r>
          </w:p>
        </w:tc>
        <w:tc>
          <w:tcPr>
            <w:tcW w:w="1185" w:type="dxa"/>
            <w:vMerge w:val="restart"/>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Коды форми-руемых компе-тенций</w:t>
            </w:r>
          </w:p>
        </w:tc>
      </w:tr>
      <w:tr w:rsidR="00A20DB7" w:rsidRPr="009E6ABC" w:rsidTr="00330957">
        <w:tc>
          <w:tcPr>
            <w:tcW w:w="1196"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Наименование дисциплин, практик</w:t>
            </w:r>
          </w:p>
        </w:tc>
        <w:tc>
          <w:tcPr>
            <w:tcW w:w="1185"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r>
      <w:tr w:rsidR="00A20DB7" w:rsidRPr="009E6ABC" w:rsidTr="00330957">
        <w:tc>
          <w:tcPr>
            <w:tcW w:w="1196"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E6ABC" w:rsidRDefault="00705FB5" w:rsidP="00330957">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E6ABC" w:rsidRDefault="00705FB5" w:rsidP="00330957">
            <w:pPr>
              <w:widowControl/>
              <w:tabs>
                <w:tab w:val="left" w:pos="708"/>
              </w:tabs>
              <w:autoSpaceDE/>
              <w:adjustRightInd/>
              <w:jc w:val="both"/>
              <w:rPr>
                <w:rFonts w:eastAsia="Calibri"/>
                <w:sz w:val="24"/>
                <w:szCs w:val="24"/>
                <w:lang w:eastAsia="en-US"/>
              </w:rPr>
            </w:pPr>
          </w:p>
        </w:tc>
      </w:tr>
      <w:tr w:rsidR="00A20DB7" w:rsidRPr="009E6ABC" w:rsidTr="00330957">
        <w:tc>
          <w:tcPr>
            <w:tcW w:w="1196" w:type="dxa"/>
            <w:vAlign w:val="center"/>
          </w:tcPr>
          <w:p w:rsidR="00DA3FFC" w:rsidRPr="009E6ABC" w:rsidRDefault="009E4BD9" w:rsidP="00BB57A6">
            <w:pPr>
              <w:widowControl/>
              <w:tabs>
                <w:tab w:val="left" w:pos="708"/>
              </w:tabs>
              <w:autoSpaceDE/>
              <w:adjustRightInd/>
              <w:jc w:val="both"/>
              <w:rPr>
                <w:rFonts w:eastAsia="Calibri"/>
                <w:sz w:val="24"/>
                <w:szCs w:val="24"/>
                <w:lang w:eastAsia="en-US"/>
              </w:rPr>
            </w:pPr>
            <w:r w:rsidRPr="009E6ABC">
              <w:rPr>
                <w:bCs/>
                <w:sz w:val="24"/>
                <w:szCs w:val="24"/>
              </w:rPr>
              <w:t>Б1.В.0</w:t>
            </w:r>
            <w:r w:rsidR="009C076C" w:rsidRPr="009E6ABC">
              <w:rPr>
                <w:bCs/>
                <w:sz w:val="24"/>
                <w:szCs w:val="24"/>
              </w:rPr>
              <w:t>5</w:t>
            </w:r>
          </w:p>
        </w:tc>
        <w:tc>
          <w:tcPr>
            <w:tcW w:w="2494" w:type="dxa"/>
            <w:vAlign w:val="center"/>
          </w:tcPr>
          <w:p w:rsidR="00DA3FFC" w:rsidRPr="009E6ABC" w:rsidRDefault="009C076C" w:rsidP="006F6075">
            <w:pPr>
              <w:widowControl/>
              <w:tabs>
                <w:tab w:val="left" w:pos="708"/>
              </w:tabs>
              <w:autoSpaceDE/>
              <w:adjustRightInd/>
              <w:jc w:val="both"/>
              <w:rPr>
                <w:rFonts w:eastAsia="Calibri"/>
                <w:sz w:val="24"/>
                <w:szCs w:val="24"/>
                <w:lang w:eastAsia="en-US"/>
              </w:rPr>
            </w:pPr>
            <w:r w:rsidRPr="009E6ABC">
              <w:rPr>
                <w:sz w:val="24"/>
                <w:szCs w:val="24"/>
              </w:rPr>
              <w:t>Коммерческая деятельность</w:t>
            </w:r>
          </w:p>
        </w:tc>
        <w:tc>
          <w:tcPr>
            <w:tcW w:w="2232" w:type="dxa"/>
            <w:vAlign w:val="center"/>
          </w:tcPr>
          <w:p w:rsidR="00F40FEC" w:rsidRPr="009E6ABC" w:rsidRDefault="00FC0D64" w:rsidP="000E4506">
            <w:pPr>
              <w:widowControl/>
              <w:tabs>
                <w:tab w:val="left" w:pos="708"/>
              </w:tabs>
              <w:autoSpaceDE/>
              <w:adjustRightInd/>
              <w:jc w:val="both"/>
              <w:rPr>
                <w:rFonts w:eastAsia="Calibri"/>
                <w:sz w:val="24"/>
                <w:szCs w:val="24"/>
                <w:lang w:eastAsia="en-US"/>
              </w:rPr>
            </w:pPr>
            <w:r w:rsidRPr="009E6ABC">
              <w:rPr>
                <w:rFonts w:eastAsia="Calibri"/>
                <w:sz w:val="24"/>
                <w:szCs w:val="24"/>
                <w:lang w:eastAsia="en-US"/>
              </w:rPr>
              <w:t xml:space="preserve">Успешное </w:t>
            </w:r>
            <w:r w:rsidR="00BD7344" w:rsidRPr="009E6ABC">
              <w:rPr>
                <w:rFonts w:eastAsia="Calibri"/>
                <w:sz w:val="24"/>
                <w:szCs w:val="24"/>
                <w:lang w:eastAsia="en-US"/>
              </w:rPr>
              <w:t>о</w:t>
            </w:r>
            <w:r w:rsidRPr="009E6ABC">
              <w:rPr>
                <w:rFonts w:eastAsia="Calibri"/>
                <w:sz w:val="24"/>
                <w:szCs w:val="24"/>
                <w:lang w:eastAsia="en-US"/>
              </w:rPr>
              <w:t xml:space="preserve">своение программы учебного предмета: </w:t>
            </w:r>
            <w:r w:rsidR="000E4506">
              <w:rPr>
                <w:rFonts w:eastAsia="Calibri"/>
                <w:sz w:val="24"/>
                <w:szCs w:val="24"/>
                <w:lang w:eastAsia="en-US"/>
              </w:rPr>
              <w:t>Ценообразование в рекламной деятельности</w:t>
            </w:r>
          </w:p>
        </w:tc>
        <w:tc>
          <w:tcPr>
            <w:tcW w:w="2464" w:type="dxa"/>
            <w:vAlign w:val="center"/>
          </w:tcPr>
          <w:p w:rsidR="000E4506" w:rsidRDefault="000E4506" w:rsidP="00114530">
            <w:pPr>
              <w:jc w:val="both"/>
              <w:rPr>
                <w:sz w:val="24"/>
                <w:szCs w:val="24"/>
              </w:rPr>
            </w:pPr>
            <w:r w:rsidRPr="000E4506">
              <w:rPr>
                <w:sz w:val="24"/>
                <w:szCs w:val="24"/>
              </w:rPr>
              <w:t xml:space="preserve">Маркетинговые исследования </w:t>
            </w:r>
          </w:p>
          <w:p w:rsidR="002B6C87" w:rsidRPr="009E6ABC" w:rsidRDefault="000E4506" w:rsidP="00330957">
            <w:pPr>
              <w:widowControl/>
              <w:tabs>
                <w:tab w:val="left" w:pos="708"/>
              </w:tabs>
              <w:autoSpaceDE/>
              <w:adjustRightInd/>
              <w:jc w:val="both"/>
              <w:rPr>
                <w:rFonts w:eastAsia="Calibri"/>
                <w:sz w:val="24"/>
                <w:szCs w:val="24"/>
                <w:lang w:eastAsia="en-US"/>
              </w:rPr>
            </w:pPr>
            <w:r w:rsidRPr="000E4506">
              <w:rPr>
                <w:sz w:val="24"/>
                <w:szCs w:val="24"/>
              </w:rPr>
              <w:t>Маркетинг товаров и услуг</w:t>
            </w:r>
          </w:p>
        </w:tc>
        <w:tc>
          <w:tcPr>
            <w:tcW w:w="1185" w:type="dxa"/>
            <w:vAlign w:val="center"/>
          </w:tcPr>
          <w:p w:rsidR="00BB57A6" w:rsidRPr="009E6ABC" w:rsidRDefault="002B6C87" w:rsidP="00BB57A6">
            <w:pPr>
              <w:widowControl/>
              <w:tabs>
                <w:tab w:val="left" w:pos="708"/>
              </w:tabs>
              <w:autoSpaceDE/>
              <w:adjustRightInd/>
              <w:jc w:val="center"/>
              <w:rPr>
                <w:rFonts w:eastAsia="Calibri"/>
                <w:sz w:val="24"/>
                <w:szCs w:val="24"/>
                <w:lang w:eastAsia="en-US"/>
              </w:rPr>
            </w:pPr>
            <w:r w:rsidRPr="009E6ABC">
              <w:rPr>
                <w:rFonts w:eastAsia="Calibri"/>
                <w:sz w:val="24"/>
                <w:szCs w:val="24"/>
                <w:lang w:eastAsia="en-US"/>
              </w:rPr>
              <w:t>ПК-</w:t>
            </w:r>
            <w:r w:rsidR="00114530" w:rsidRPr="009E6ABC">
              <w:rPr>
                <w:rFonts w:eastAsia="Calibri"/>
                <w:sz w:val="24"/>
                <w:szCs w:val="24"/>
                <w:lang w:eastAsia="en-US"/>
              </w:rPr>
              <w:t>1</w:t>
            </w:r>
          </w:p>
          <w:p w:rsidR="009E6ABC" w:rsidRPr="009E6ABC" w:rsidRDefault="009E6ABC" w:rsidP="00BB57A6">
            <w:pPr>
              <w:widowControl/>
              <w:tabs>
                <w:tab w:val="left" w:pos="708"/>
              </w:tabs>
              <w:autoSpaceDE/>
              <w:adjustRightInd/>
              <w:jc w:val="center"/>
              <w:rPr>
                <w:rFonts w:eastAsia="Calibri"/>
                <w:sz w:val="24"/>
                <w:szCs w:val="24"/>
                <w:lang w:val="en-US" w:eastAsia="en-US"/>
              </w:rPr>
            </w:pPr>
            <w:r w:rsidRPr="009E6ABC">
              <w:rPr>
                <w:rFonts w:eastAsia="Calibri"/>
                <w:sz w:val="24"/>
                <w:szCs w:val="24"/>
                <w:lang w:eastAsia="en-US"/>
              </w:rPr>
              <w:t>ПК-3</w:t>
            </w:r>
          </w:p>
          <w:p w:rsidR="002B6C87" w:rsidRPr="009E6ABC" w:rsidRDefault="002B6C87" w:rsidP="00330957">
            <w:pPr>
              <w:widowControl/>
              <w:tabs>
                <w:tab w:val="left" w:pos="708"/>
              </w:tabs>
              <w:autoSpaceDE/>
              <w:adjustRightInd/>
              <w:jc w:val="both"/>
              <w:rPr>
                <w:rFonts w:eastAsia="Calibri"/>
                <w:sz w:val="24"/>
                <w:szCs w:val="24"/>
                <w:lang w:val="en-US" w:eastAsia="en-US"/>
              </w:rPr>
            </w:pPr>
          </w:p>
        </w:tc>
      </w:tr>
    </w:tbl>
    <w:p w:rsidR="00D02EB8" w:rsidRPr="009E6ABC" w:rsidRDefault="00D02EB8" w:rsidP="00A76E53">
      <w:pPr>
        <w:widowControl/>
        <w:autoSpaceDE/>
        <w:autoSpaceDN/>
        <w:adjustRightInd/>
        <w:contextualSpacing/>
        <w:jc w:val="both"/>
        <w:rPr>
          <w:rFonts w:eastAsia="Calibri"/>
          <w:b/>
          <w:spacing w:val="4"/>
          <w:sz w:val="24"/>
          <w:szCs w:val="24"/>
          <w:lang w:eastAsia="en-US"/>
        </w:rPr>
      </w:pPr>
    </w:p>
    <w:p w:rsidR="007F4B97" w:rsidRPr="009E6ABC" w:rsidRDefault="007F4B97" w:rsidP="00A76E53">
      <w:pPr>
        <w:widowControl/>
        <w:autoSpaceDE/>
        <w:autoSpaceDN/>
        <w:adjustRightInd/>
        <w:ind w:firstLine="709"/>
        <w:contextualSpacing/>
        <w:jc w:val="both"/>
        <w:rPr>
          <w:rFonts w:eastAsia="Calibri"/>
          <w:b/>
          <w:spacing w:val="4"/>
          <w:sz w:val="24"/>
          <w:szCs w:val="24"/>
          <w:lang w:eastAsia="en-US"/>
        </w:rPr>
      </w:pPr>
      <w:r w:rsidRPr="009E6ABC">
        <w:rPr>
          <w:rFonts w:eastAsia="Calibri"/>
          <w:b/>
          <w:spacing w:val="4"/>
          <w:sz w:val="24"/>
          <w:szCs w:val="24"/>
          <w:lang w:eastAsia="en-US"/>
        </w:rPr>
        <w:t xml:space="preserve">4. </w:t>
      </w:r>
      <w:r w:rsidR="00BB6C9A" w:rsidRPr="009E6AB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6ABC" w:rsidRDefault="007F4B97" w:rsidP="00A76E53">
      <w:pPr>
        <w:ind w:firstLine="709"/>
        <w:jc w:val="both"/>
        <w:rPr>
          <w:sz w:val="24"/>
          <w:szCs w:val="24"/>
        </w:rPr>
      </w:pPr>
    </w:p>
    <w:p w:rsidR="00BB6C9A" w:rsidRPr="009E6ABC" w:rsidRDefault="00BB6C9A" w:rsidP="00A76E53">
      <w:pPr>
        <w:widowControl/>
        <w:autoSpaceDE/>
        <w:autoSpaceDN/>
        <w:adjustRightInd/>
        <w:ind w:firstLine="709"/>
        <w:jc w:val="both"/>
        <w:rPr>
          <w:rFonts w:eastAsia="Calibri"/>
          <w:sz w:val="24"/>
          <w:szCs w:val="24"/>
          <w:lang w:eastAsia="en-US"/>
        </w:rPr>
      </w:pPr>
      <w:r w:rsidRPr="009E6ABC">
        <w:rPr>
          <w:rFonts w:eastAsia="Calibri"/>
          <w:sz w:val="24"/>
          <w:szCs w:val="24"/>
          <w:lang w:eastAsia="en-US"/>
        </w:rPr>
        <w:t xml:space="preserve">Объем учебной дисциплины – </w:t>
      </w:r>
      <w:r w:rsidR="00662F2B" w:rsidRPr="009E6ABC">
        <w:rPr>
          <w:rFonts w:eastAsia="Calibri"/>
          <w:sz w:val="24"/>
          <w:szCs w:val="24"/>
          <w:lang w:eastAsia="en-US"/>
        </w:rPr>
        <w:t>5</w:t>
      </w:r>
      <w:r w:rsidRPr="009E6ABC">
        <w:rPr>
          <w:rFonts w:eastAsia="Calibri"/>
          <w:sz w:val="24"/>
          <w:szCs w:val="24"/>
          <w:lang w:eastAsia="en-US"/>
        </w:rPr>
        <w:t xml:space="preserve"> зачетных единиц – </w:t>
      </w:r>
      <w:r w:rsidR="00355010" w:rsidRPr="009E6ABC">
        <w:rPr>
          <w:rFonts w:eastAsia="Calibri"/>
          <w:sz w:val="24"/>
          <w:szCs w:val="24"/>
          <w:lang w:eastAsia="en-US"/>
        </w:rPr>
        <w:t>1</w:t>
      </w:r>
      <w:r w:rsidR="00662F2B" w:rsidRPr="009E6ABC">
        <w:rPr>
          <w:rFonts w:eastAsia="Calibri"/>
          <w:sz w:val="24"/>
          <w:szCs w:val="24"/>
          <w:lang w:eastAsia="en-US"/>
        </w:rPr>
        <w:t>80</w:t>
      </w:r>
      <w:r w:rsidRPr="009E6ABC">
        <w:rPr>
          <w:rFonts w:eastAsia="Calibri"/>
          <w:sz w:val="24"/>
          <w:szCs w:val="24"/>
          <w:lang w:eastAsia="en-US"/>
        </w:rPr>
        <w:t xml:space="preserve"> академических часов</w:t>
      </w:r>
    </w:p>
    <w:p w:rsidR="00A32A5F" w:rsidRPr="009E6ABC" w:rsidRDefault="00FB05DD" w:rsidP="00A76E53">
      <w:pPr>
        <w:widowControl/>
        <w:autoSpaceDE/>
        <w:autoSpaceDN/>
        <w:adjustRightInd/>
        <w:ind w:firstLine="709"/>
        <w:jc w:val="both"/>
        <w:rPr>
          <w:rFonts w:eastAsia="Calibri"/>
          <w:sz w:val="24"/>
          <w:szCs w:val="24"/>
          <w:lang w:eastAsia="en-US"/>
        </w:rPr>
      </w:pPr>
      <w:r w:rsidRPr="009E6ABC">
        <w:rPr>
          <w:rFonts w:eastAsia="Calibri"/>
          <w:sz w:val="24"/>
          <w:szCs w:val="24"/>
          <w:lang w:eastAsia="en-US"/>
        </w:rPr>
        <w:t>Из них</w:t>
      </w:r>
      <w:r w:rsidRPr="009E6AB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E6ABC" w:rsidTr="00330957">
        <w:tc>
          <w:tcPr>
            <w:tcW w:w="4365" w:type="dxa"/>
          </w:tcPr>
          <w:p w:rsidR="00A32A5F" w:rsidRPr="009E6AB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E6ABC" w:rsidRDefault="00A32A5F" w:rsidP="00330957">
            <w:pPr>
              <w:widowControl/>
              <w:autoSpaceDE/>
              <w:autoSpaceDN/>
              <w:adjustRightInd/>
              <w:jc w:val="center"/>
              <w:rPr>
                <w:rFonts w:eastAsia="Calibri"/>
                <w:sz w:val="24"/>
                <w:szCs w:val="24"/>
                <w:lang w:eastAsia="en-US"/>
              </w:rPr>
            </w:pPr>
            <w:r w:rsidRPr="009E6ABC">
              <w:rPr>
                <w:rFonts w:eastAsia="Calibri"/>
                <w:sz w:val="24"/>
                <w:szCs w:val="24"/>
                <w:lang w:eastAsia="en-US"/>
              </w:rPr>
              <w:t>Очная форма обучения</w:t>
            </w:r>
          </w:p>
        </w:tc>
        <w:tc>
          <w:tcPr>
            <w:tcW w:w="2517" w:type="dxa"/>
            <w:vAlign w:val="center"/>
          </w:tcPr>
          <w:p w:rsidR="00A76E53" w:rsidRPr="009E6ABC" w:rsidRDefault="00A32A5F" w:rsidP="00330957">
            <w:pPr>
              <w:widowControl/>
              <w:autoSpaceDE/>
              <w:autoSpaceDN/>
              <w:adjustRightInd/>
              <w:jc w:val="center"/>
              <w:rPr>
                <w:rFonts w:eastAsia="Calibri"/>
                <w:sz w:val="24"/>
                <w:szCs w:val="24"/>
                <w:lang w:eastAsia="en-US"/>
              </w:rPr>
            </w:pPr>
            <w:r w:rsidRPr="009E6ABC">
              <w:rPr>
                <w:rFonts w:eastAsia="Calibri"/>
                <w:sz w:val="24"/>
                <w:szCs w:val="24"/>
                <w:lang w:eastAsia="en-US"/>
              </w:rPr>
              <w:t xml:space="preserve">Заочная форма </w:t>
            </w:r>
          </w:p>
          <w:p w:rsidR="00A32A5F" w:rsidRPr="009E6ABC" w:rsidRDefault="00A32A5F" w:rsidP="00330957">
            <w:pPr>
              <w:widowControl/>
              <w:autoSpaceDE/>
              <w:autoSpaceDN/>
              <w:adjustRightInd/>
              <w:jc w:val="center"/>
              <w:rPr>
                <w:rFonts w:eastAsia="Calibri"/>
                <w:sz w:val="24"/>
                <w:szCs w:val="24"/>
                <w:lang w:eastAsia="en-US"/>
              </w:rPr>
            </w:pPr>
            <w:r w:rsidRPr="009E6ABC">
              <w:rPr>
                <w:rFonts w:eastAsia="Calibri"/>
                <w:sz w:val="24"/>
                <w:szCs w:val="24"/>
                <w:lang w:eastAsia="en-US"/>
              </w:rPr>
              <w:t>обучения</w:t>
            </w:r>
          </w:p>
        </w:tc>
      </w:tr>
      <w:tr w:rsidR="00A32A5F" w:rsidRPr="009E6ABC" w:rsidTr="00330957">
        <w:tc>
          <w:tcPr>
            <w:tcW w:w="4365" w:type="dxa"/>
          </w:tcPr>
          <w:p w:rsidR="00A32A5F" w:rsidRPr="009E6ABC" w:rsidRDefault="00A32A5F" w:rsidP="00330957">
            <w:pPr>
              <w:widowControl/>
              <w:autoSpaceDE/>
              <w:autoSpaceDN/>
              <w:adjustRightInd/>
              <w:jc w:val="both"/>
              <w:rPr>
                <w:rFonts w:eastAsia="Calibri"/>
                <w:sz w:val="24"/>
                <w:szCs w:val="24"/>
                <w:lang w:eastAsia="en-US"/>
              </w:rPr>
            </w:pPr>
            <w:r w:rsidRPr="009E6ABC">
              <w:rPr>
                <w:rFonts w:eastAsia="Calibri"/>
                <w:sz w:val="24"/>
                <w:szCs w:val="24"/>
                <w:lang w:eastAsia="en-US"/>
              </w:rPr>
              <w:t>Контактная работа</w:t>
            </w:r>
          </w:p>
        </w:tc>
        <w:tc>
          <w:tcPr>
            <w:tcW w:w="2693" w:type="dxa"/>
            <w:vAlign w:val="center"/>
          </w:tcPr>
          <w:p w:rsidR="00A32A5F" w:rsidRPr="009E6ABC" w:rsidRDefault="00114530" w:rsidP="00330957">
            <w:pPr>
              <w:widowControl/>
              <w:autoSpaceDE/>
              <w:autoSpaceDN/>
              <w:adjustRightInd/>
              <w:jc w:val="center"/>
              <w:rPr>
                <w:rFonts w:eastAsia="Calibri"/>
                <w:sz w:val="24"/>
                <w:szCs w:val="24"/>
                <w:lang w:eastAsia="en-US"/>
              </w:rPr>
            </w:pPr>
            <w:r w:rsidRPr="009E6ABC">
              <w:rPr>
                <w:rFonts w:eastAsia="Calibri"/>
                <w:sz w:val="24"/>
                <w:szCs w:val="24"/>
                <w:lang w:eastAsia="en-US"/>
              </w:rPr>
              <w:t>70</w:t>
            </w:r>
          </w:p>
        </w:tc>
        <w:tc>
          <w:tcPr>
            <w:tcW w:w="2517" w:type="dxa"/>
            <w:vAlign w:val="center"/>
          </w:tcPr>
          <w:p w:rsidR="00A32A5F" w:rsidRPr="009E6ABC" w:rsidRDefault="00114530" w:rsidP="00662F2B">
            <w:pPr>
              <w:widowControl/>
              <w:autoSpaceDE/>
              <w:autoSpaceDN/>
              <w:adjustRightInd/>
              <w:jc w:val="center"/>
              <w:rPr>
                <w:rFonts w:eastAsia="Calibri"/>
                <w:sz w:val="24"/>
                <w:szCs w:val="24"/>
                <w:lang w:eastAsia="en-US"/>
              </w:rPr>
            </w:pPr>
            <w:r w:rsidRPr="009E6ABC">
              <w:rPr>
                <w:rFonts w:eastAsia="Calibri"/>
                <w:sz w:val="24"/>
                <w:szCs w:val="24"/>
                <w:lang w:eastAsia="en-US"/>
              </w:rPr>
              <w:t>18</w:t>
            </w:r>
          </w:p>
        </w:tc>
      </w:tr>
      <w:tr w:rsidR="00A32A5F" w:rsidRPr="009E6ABC" w:rsidTr="00330957">
        <w:tc>
          <w:tcPr>
            <w:tcW w:w="4365" w:type="dxa"/>
          </w:tcPr>
          <w:p w:rsidR="00A32A5F" w:rsidRPr="009E6ABC" w:rsidRDefault="00A32A5F" w:rsidP="00330957">
            <w:pPr>
              <w:widowControl/>
              <w:autoSpaceDE/>
              <w:autoSpaceDN/>
              <w:adjustRightInd/>
              <w:jc w:val="both"/>
              <w:rPr>
                <w:rFonts w:eastAsia="Calibri"/>
                <w:i/>
                <w:sz w:val="24"/>
                <w:szCs w:val="24"/>
                <w:lang w:eastAsia="en-US"/>
              </w:rPr>
            </w:pPr>
            <w:r w:rsidRPr="009E6ABC">
              <w:rPr>
                <w:rFonts w:eastAsia="Calibri"/>
                <w:i/>
                <w:sz w:val="24"/>
                <w:szCs w:val="24"/>
                <w:lang w:eastAsia="en-US"/>
              </w:rPr>
              <w:t>Лекций</w:t>
            </w:r>
          </w:p>
        </w:tc>
        <w:tc>
          <w:tcPr>
            <w:tcW w:w="2693" w:type="dxa"/>
            <w:vAlign w:val="center"/>
          </w:tcPr>
          <w:p w:rsidR="00A32A5F" w:rsidRPr="009E6ABC" w:rsidRDefault="00114530" w:rsidP="00330957">
            <w:pPr>
              <w:widowControl/>
              <w:autoSpaceDE/>
              <w:autoSpaceDN/>
              <w:adjustRightInd/>
              <w:jc w:val="center"/>
              <w:rPr>
                <w:rFonts w:eastAsia="Calibri"/>
                <w:sz w:val="24"/>
                <w:szCs w:val="24"/>
                <w:lang w:eastAsia="en-US"/>
              </w:rPr>
            </w:pPr>
            <w:r w:rsidRPr="009E6ABC">
              <w:rPr>
                <w:rFonts w:eastAsia="Calibri"/>
                <w:sz w:val="24"/>
                <w:szCs w:val="24"/>
                <w:lang w:eastAsia="en-US"/>
              </w:rPr>
              <w:t>28</w:t>
            </w:r>
          </w:p>
        </w:tc>
        <w:tc>
          <w:tcPr>
            <w:tcW w:w="2517" w:type="dxa"/>
            <w:vAlign w:val="center"/>
          </w:tcPr>
          <w:p w:rsidR="00A32A5F" w:rsidRPr="009E6ABC" w:rsidRDefault="00114530" w:rsidP="00330957">
            <w:pPr>
              <w:widowControl/>
              <w:autoSpaceDE/>
              <w:autoSpaceDN/>
              <w:adjustRightInd/>
              <w:jc w:val="center"/>
              <w:rPr>
                <w:rFonts w:eastAsia="Calibri"/>
                <w:sz w:val="24"/>
                <w:szCs w:val="24"/>
                <w:lang w:eastAsia="en-US"/>
              </w:rPr>
            </w:pPr>
            <w:r w:rsidRPr="009E6ABC">
              <w:rPr>
                <w:rFonts w:eastAsia="Calibri"/>
                <w:sz w:val="24"/>
                <w:szCs w:val="24"/>
                <w:lang w:eastAsia="en-US"/>
              </w:rPr>
              <w:t>8</w:t>
            </w:r>
          </w:p>
        </w:tc>
      </w:tr>
      <w:tr w:rsidR="00A32A5F" w:rsidRPr="009E6ABC" w:rsidTr="00330957">
        <w:tc>
          <w:tcPr>
            <w:tcW w:w="4365" w:type="dxa"/>
          </w:tcPr>
          <w:p w:rsidR="00A32A5F" w:rsidRPr="009E6ABC" w:rsidRDefault="00A32A5F" w:rsidP="00330957">
            <w:pPr>
              <w:widowControl/>
              <w:autoSpaceDE/>
              <w:autoSpaceDN/>
              <w:adjustRightInd/>
              <w:jc w:val="both"/>
              <w:rPr>
                <w:rFonts w:eastAsia="Calibri"/>
                <w:i/>
                <w:sz w:val="24"/>
                <w:szCs w:val="24"/>
                <w:lang w:eastAsia="en-US"/>
              </w:rPr>
            </w:pPr>
            <w:r w:rsidRPr="009E6ABC">
              <w:rPr>
                <w:rFonts w:eastAsia="Calibri"/>
                <w:i/>
                <w:sz w:val="24"/>
                <w:szCs w:val="24"/>
                <w:lang w:eastAsia="en-US"/>
              </w:rPr>
              <w:t>Лабораторных работ</w:t>
            </w:r>
          </w:p>
        </w:tc>
        <w:tc>
          <w:tcPr>
            <w:tcW w:w="2693" w:type="dxa"/>
            <w:vAlign w:val="center"/>
          </w:tcPr>
          <w:p w:rsidR="00A32A5F" w:rsidRPr="009E6ABC" w:rsidRDefault="00A269EE" w:rsidP="00330957">
            <w:pPr>
              <w:widowControl/>
              <w:autoSpaceDE/>
              <w:autoSpaceDN/>
              <w:adjustRightInd/>
              <w:jc w:val="center"/>
              <w:rPr>
                <w:rFonts w:eastAsia="Calibri"/>
                <w:sz w:val="24"/>
                <w:szCs w:val="24"/>
                <w:lang w:eastAsia="en-US"/>
              </w:rPr>
            </w:pPr>
            <w:r w:rsidRPr="009E6ABC">
              <w:rPr>
                <w:rFonts w:eastAsia="Calibri"/>
                <w:sz w:val="24"/>
                <w:szCs w:val="24"/>
                <w:lang w:eastAsia="en-US"/>
              </w:rPr>
              <w:t>-</w:t>
            </w:r>
          </w:p>
        </w:tc>
        <w:tc>
          <w:tcPr>
            <w:tcW w:w="2517" w:type="dxa"/>
            <w:vAlign w:val="center"/>
          </w:tcPr>
          <w:p w:rsidR="00A32A5F" w:rsidRPr="009E6ABC" w:rsidRDefault="0047633A" w:rsidP="00330957">
            <w:pPr>
              <w:widowControl/>
              <w:autoSpaceDE/>
              <w:autoSpaceDN/>
              <w:adjustRightInd/>
              <w:jc w:val="center"/>
              <w:rPr>
                <w:rFonts w:eastAsia="Calibri"/>
                <w:sz w:val="24"/>
                <w:szCs w:val="24"/>
                <w:lang w:eastAsia="en-US"/>
              </w:rPr>
            </w:pPr>
            <w:r w:rsidRPr="009E6ABC">
              <w:rPr>
                <w:rFonts w:eastAsia="Calibri"/>
                <w:sz w:val="24"/>
                <w:szCs w:val="24"/>
                <w:lang w:eastAsia="en-US"/>
              </w:rPr>
              <w:t>-</w:t>
            </w:r>
          </w:p>
        </w:tc>
      </w:tr>
      <w:tr w:rsidR="00A32A5F" w:rsidRPr="009E6ABC" w:rsidTr="00330957">
        <w:tc>
          <w:tcPr>
            <w:tcW w:w="4365" w:type="dxa"/>
          </w:tcPr>
          <w:p w:rsidR="00A32A5F" w:rsidRPr="009E6ABC" w:rsidRDefault="00A32A5F" w:rsidP="00330957">
            <w:pPr>
              <w:widowControl/>
              <w:autoSpaceDE/>
              <w:autoSpaceDN/>
              <w:adjustRightInd/>
              <w:jc w:val="both"/>
              <w:rPr>
                <w:rFonts w:eastAsia="Calibri"/>
                <w:i/>
                <w:sz w:val="24"/>
                <w:szCs w:val="24"/>
                <w:lang w:eastAsia="en-US"/>
              </w:rPr>
            </w:pPr>
            <w:r w:rsidRPr="009E6ABC">
              <w:rPr>
                <w:rFonts w:eastAsia="Calibri"/>
                <w:i/>
                <w:sz w:val="24"/>
                <w:szCs w:val="24"/>
                <w:lang w:eastAsia="en-US"/>
              </w:rPr>
              <w:t>Практических занятий</w:t>
            </w:r>
          </w:p>
        </w:tc>
        <w:tc>
          <w:tcPr>
            <w:tcW w:w="2693" w:type="dxa"/>
            <w:vAlign w:val="center"/>
          </w:tcPr>
          <w:p w:rsidR="00A32A5F" w:rsidRPr="009E6ABC" w:rsidRDefault="00114530" w:rsidP="00662F2B">
            <w:pPr>
              <w:widowControl/>
              <w:autoSpaceDE/>
              <w:autoSpaceDN/>
              <w:adjustRightInd/>
              <w:jc w:val="center"/>
              <w:rPr>
                <w:rFonts w:eastAsia="Calibri"/>
                <w:sz w:val="24"/>
                <w:szCs w:val="24"/>
                <w:lang w:eastAsia="en-US"/>
              </w:rPr>
            </w:pPr>
            <w:r w:rsidRPr="009E6ABC">
              <w:rPr>
                <w:rFonts w:eastAsia="Calibri"/>
                <w:sz w:val="24"/>
                <w:szCs w:val="24"/>
                <w:lang w:eastAsia="en-US"/>
              </w:rPr>
              <w:t>42</w:t>
            </w:r>
          </w:p>
        </w:tc>
        <w:tc>
          <w:tcPr>
            <w:tcW w:w="2517" w:type="dxa"/>
            <w:vAlign w:val="center"/>
          </w:tcPr>
          <w:p w:rsidR="00A32A5F" w:rsidRPr="009E6ABC" w:rsidRDefault="00114530" w:rsidP="00662F2B">
            <w:pPr>
              <w:widowControl/>
              <w:autoSpaceDE/>
              <w:autoSpaceDN/>
              <w:adjustRightInd/>
              <w:jc w:val="center"/>
              <w:rPr>
                <w:rFonts w:eastAsia="Calibri"/>
                <w:sz w:val="24"/>
                <w:szCs w:val="24"/>
                <w:lang w:eastAsia="en-US"/>
              </w:rPr>
            </w:pPr>
            <w:r w:rsidRPr="009E6ABC">
              <w:rPr>
                <w:rFonts w:eastAsia="Calibri"/>
                <w:sz w:val="24"/>
                <w:szCs w:val="24"/>
                <w:lang w:eastAsia="en-US"/>
              </w:rPr>
              <w:t>10</w:t>
            </w:r>
          </w:p>
        </w:tc>
      </w:tr>
      <w:tr w:rsidR="00A32A5F" w:rsidRPr="009E6ABC" w:rsidTr="00330957">
        <w:tc>
          <w:tcPr>
            <w:tcW w:w="4365" w:type="dxa"/>
          </w:tcPr>
          <w:p w:rsidR="00A32A5F" w:rsidRPr="009E6ABC" w:rsidRDefault="00A32A5F" w:rsidP="00330957">
            <w:pPr>
              <w:widowControl/>
              <w:autoSpaceDE/>
              <w:autoSpaceDN/>
              <w:adjustRightInd/>
              <w:jc w:val="both"/>
              <w:rPr>
                <w:rFonts w:eastAsia="Calibri"/>
                <w:sz w:val="24"/>
                <w:szCs w:val="24"/>
                <w:lang w:eastAsia="en-US"/>
              </w:rPr>
            </w:pPr>
            <w:r w:rsidRPr="009E6ABC">
              <w:rPr>
                <w:rFonts w:eastAsia="Calibri"/>
                <w:sz w:val="24"/>
                <w:szCs w:val="24"/>
                <w:lang w:eastAsia="en-US"/>
              </w:rPr>
              <w:lastRenderedPageBreak/>
              <w:t>Самостоятельная работа обучающихся</w:t>
            </w:r>
          </w:p>
        </w:tc>
        <w:tc>
          <w:tcPr>
            <w:tcW w:w="2693" w:type="dxa"/>
            <w:vAlign w:val="center"/>
          </w:tcPr>
          <w:p w:rsidR="00A32A5F" w:rsidRPr="009E6ABC" w:rsidRDefault="00114530" w:rsidP="00A23091">
            <w:pPr>
              <w:widowControl/>
              <w:autoSpaceDE/>
              <w:autoSpaceDN/>
              <w:adjustRightInd/>
              <w:jc w:val="center"/>
              <w:rPr>
                <w:rFonts w:eastAsia="Calibri"/>
                <w:sz w:val="24"/>
                <w:szCs w:val="24"/>
                <w:lang w:eastAsia="en-US"/>
              </w:rPr>
            </w:pPr>
            <w:r w:rsidRPr="009E6ABC">
              <w:rPr>
                <w:rFonts w:eastAsia="Calibri"/>
                <w:sz w:val="24"/>
                <w:szCs w:val="24"/>
                <w:lang w:eastAsia="en-US"/>
              </w:rPr>
              <w:t>83</w:t>
            </w:r>
          </w:p>
        </w:tc>
        <w:tc>
          <w:tcPr>
            <w:tcW w:w="2517" w:type="dxa"/>
            <w:vAlign w:val="center"/>
          </w:tcPr>
          <w:p w:rsidR="00A32A5F" w:rsidRPr="009E6ABC" w:rsidRDefault="00114530" w:rsidP="00662F2B">
            <w:pPr>
              <w:widowControl/>
              <w:autoSpaceDE/>
              <w:autoSpaceDN/>
              <w:adjustRightInd/>
              <w:jc w:val="center"/>
              <w:rPr>
                <w:rFonts w:eastAsia="Calibri"/>
                <w:sz w:val="24"/>
                <w:szCs w:val="24"/>
                <w:lang w:eastAsia="en-US"/>
              </w:rPr>
            </w:pPr>
            <w:r w:rsidRPr="009E6ABC">
              <w:rPr>
                <w:rFonts w:eastAsia="Calibri"/>
                <w:sz w:val="24"/>
                <w:szCs w:val="24"/>
                <w:lang w:eastAsia="en-US"/>
              </w:rPr>
              <w:t>153</w:t>
            </w:r>
          </w:p>
        </w:tc>
      </w:tr>
      <w:tr w:rsidR="0047633A" w:rsidRPr="009E6ABC" w:rsidTr="00330957">
        <w:tc>
          <w:tcPr>
            <w:tcW w:w="4365" w:type="dxa"/>
          </w:tcPr>
          <w:p w:rsidR="0047633A" w:rsidRPr="009E6ABC" w:rsidRDefault="0047633A" w:rsidP="00330957">
            <w:pPr>
              <w:widowControl/>
              <w:autoSpaceDE/>
              <w:autoSpaceDN/>
              <w:adjustRightInd/>
              <w:jc w:val="both"/>
              <w:rPr>
                <w:rFonts w:eastAsia="Calibri"/>
                <w:sz w:val="24"/>
                <w:szCs w:val="24"/>
                <w:lang w:eastAsia="en-US"/>
              </w:rPr>
            </w:pPr>
            <w:r w:rsidRPr="009E6ABC">
              <w:rPr>
                <w:rFonts w:eastAsia="Calibri"/>
                <w:sz w:val="24"/>
                <w:szCs w:val="24"/>
                <w:lang w:eastAsia="en-US"/>
              </w:rPr>
              <w:t>Контроль</w:t>
            </w:r>
          </w:p>
        </w:tc>
        <w:tc>
          <w:tcPr>
            <w:tcW w:w="2693" w:type="dxa"/>
            <w:vAlign w:val="center"/>
          </w:tcPr>
          <w:p w:rsidR="0047633A" w:rsidRPr="009E6ABC" w:rsidRDefault="00A23091" w:rsidP="00330957">
            <w:pPr>
              <w:widowControl/>
              <w:autoSpaceDE/>
              <w:autoSpaceDN/>
              <w:adjustRightInd/>
              <w:jc w:val="center"/>
              <w:rPr>
                <w:rFonts w:eastAsia="Calibri"/>
                <w:sz w:val="24"/>
                <w:szCs w:val="24"/>
                <w:lang w:eastAsia="en-US"/>
              </w:rPr>
            </w:pPr>
            <w:r w:rsidRPr="009E6ABC">
              <w:rPr>
                <w:rFonts w:eastAsia="Calibri"/>
                <w:sz w:val="24"/>
                <w:szCs w:val="24"/>
                <w:lang w:eastAsia="en-US"/>
              </w:rPr>
              <w:t>27</w:t>
            </w:r>
          </w:p>
        </w:tc>
        <w:tc>
          <w:tcPr>
            <w:tcW w:w="2517" w:type="dxa"/>
            <w:vAlign w:val="center"/>
          </w:tcPr>
          <w:p w:rsidR="0047633A" w:rsidRPr="009E6ABC" w:rsidRDefault="0081027A" w:rsidP="00330957">
            <w:pPr>
              <w:widowControl/>
              <w:autoSpaceDE/>
              <w:autoSpaceDN/>
              <w:adjustRightInd/>
              <w:jc w:val="center"/>
              <w:rPr>
                <w:rFonts w:eastAsia="Calibri"/>
                <w:sz w:val="24"/>
                <w:szCs w:val="24"/>
                <w:lang w:eastAsia="en-US"/>
              </w:rPr>
            </w:pPr>
            <w:r w:rsidRPr="009E6ABC">
              <w:rPr>
                <w:rFonts w:eastAsia="Calibri"/>
                <w:sz w:val="24"/>
                <w:szCs w:val="24"/>
                <w:lang w:eastAsia="en-US"/>
              </w:rPr>
              <w:t>9</w:t>
            </w:r>
          </w:p>
        </w:tc>
      </w:tr>
      <w:tr w:rsidR="00A32A5F" w:rsidRPr="009E6ABC" w:rsidTr="00330957">
        <w:tc>
          <w:tcPr>
            <w:tcW w:w="4365" w:type="dxa"/>
            <w:vAlign w:val="center"/>
          </w:tcPr>
          <w:p w:rsidR="00A32A5F" w:rsidRPr="009E6ABC" w:rsidRDefault="00A32A5F" w:rsidP="00330957">
            <w:pPr>
              <w:widowControl/>
              <w:autoSpaceDE/>
              <w:autoSpaceDN/>
              <w:adjustRightInd/>
              <w:rPr>
                <w:rFonts w:eastAsia="Calibri"/>
                <w:sz w:val="24"/>
                <w:szCs w:val="24"/>
                <w:lang w:eastAsia="en-US"/>
              </w:rPr>
            </w:pPr>
            <w:r w:rsidRPr="009E6ABC">
              <w:rPr>
                <w:rFonts w:eastAsia="Calibri"/>
                <w:sz w:val="24"/>
                <w:szCs w:val="24"/>
                <w:lang w:eastAsia="en-US"/>
              </w:rPr>
              <w:t>Формы промежуточной аттестации</w:t>
            </w:r>
          </w:p>
        </w:tc>
        <w:tc>
          <w:tcPr>
            <w:tcW w:w="2693" w:type="dxa"/>
            <w:vAlign w:val="center"/>
          </w:tcPr>
          <w:p w:rsidR="00A32A5F" w:rsidRPr="009E6ABC" w:rsidRDefault="00355C04" w:rsidP="00662F2B">
            <w:pPr>
              <w:widowControl/>
              <w:autoSpaceDE/>
              <w:autoSpaceDN/>
              <w:adjustRightInd/>
              <w:jc w:val="center"/>
              <w:rPr>
                <w:rFonts w:eastAsia="Calibri"/>
                <w:sz w:val="24"/>
                <w:szCs w:val="24"/>
                <w:lang w:eastAsia="en-US"/>
              </w:rPr>
            </w:pPr>
            <w:r w:rsidRPr="009E6ABC">
              <w:rPr>
                <w:rFonts w:eastAsia="Calibri"/>
                <w:sz w:val="24"/>
                <w:szCs w:val="24"/>
                <w:lang w:eastAsia="en-US"/>
              </w:rPr>
              <w:t>экзамен</w:t>
            </w:r>
            <w:r w:rsidR="008663FD" w:rsidRPr="009E6ABC">
              <w:rPr>
                <w:rFonts w:eastAsia="Calibri"/>
                <w:sz w:val="24"/>
                <w:szCs w:val="24"/>
                <w:lang w:eastAsia="en-US"/>
              </w:rPr>
              <w:t xml:space="preserve"> в </w:t>
            </w:r>
            <w:r w:rsidR="00114530" w:rsidRPr="009E6ABC">
              <w:rPr>
                <w:rFonts w:eastAsia="Calibri"/>
                <w:sz w:val="24"/>
                <w:szCs w:val="24"/>
                <w:lang w:eastAsia="en-US"/>
              </w:rPr>
              <w:t>7</w:t>
            </w:r>
            <w:r w:rsidR="00783D3E" w:rsidRPr="009E6ABC">
              <w:rPr>
                <w:rFonts w:eastAsia="Calibri"/>
                <w:sz w:val="24"/>
                <w:szCs w:val="24"/>
                <w:lang w:eastAsia="en-US"/>
              </w:rPr>
              <w:t xml:space="preserve"> семестре,</w:t>
            </w:r>
          </w:p>
        </w:tc>
        <w:tc>
          <w:tcPr>
            <w:tcW w:w="2517" w:type="dxa"/>
            <w:vAlign w:val="center"/>
          </w:tcPr>
          <w:p w:rsidR="00A32A5F" w:rsidRPr="009E6ABC" w:rsidRDefault="0037697E" w:rsidP="00662F2B">
            <w:pPr>
              <w:widowControl/>
              <w:autoSpaceDE/>
              <w:autoSpaceDN/>
              <w:adjustRightInd/>
              <w:jc w:val="center"/>
              <w:rPr>
                <w:rFonts w:eastAsia="Calibri"/>
                <w:sz w:val="24"/>
                <w:szCs w:val="24"/>
                <w:lang w:eastAsia="en-US"/>
              </w:rPr>
            </w:pPr>
            <w:r w:rsidRPr="009E6ABC">
              <w:rPr>
                <w:rFonts w:eastAsia="Calibri"/>
                <w:sz w:val="24"/>
                <w:szCs w:val="24"/>
                <w:lang w:eastAsia="en-US"/>
              </w:rPr>
              <w:t>экзамен</w:t>
            </w:r>
            <w:r w:rsidR="00A32A5F" w:rsidRPr="009E6ABC">
              <w:rPr>
                <w:rFonts w:eastAsia="Calibri"/>
                <w:sz w:val="24"/>
                <w:szCs w:val="24"/>
                <w:lang w:eastAsia="en-US"/>
              </w:rPr>
              <w:t xml:space="preserve"> в </w:t>
            </w:r>
            <w:r w:rsidR="00114530" w:rsidRPr="009E6ABC">
              <w:rPr>
                <w:rFonts w:eastAsia="Calibri"/>
                <w:sz w:val="24"/>
                <w:szCs w:val="24"/>
                <w:lang w:eastAsia="en-US"/>
              </w:rPr>
              <w:t>7</w:t>
            </w:r>
            <w:r w:rsidR="00A32A5F" w:rsidRPr="009E6ABC">
              <w:rPr>
                <w:rFonts w:eastAsia="Calibri"/>
                <w:sz w:val="24"/>
                <w:szCs w:val="24"/>
                <w:lang w:eastAsia="en-US"/>
              </w:rPr>
              <w:t xml:space="preserve"> семестре,</w:t>
            </w:r>
          </w:p>
        </w:tc>
      </w:tr>
    </w:tbl>
    <w:p w:rsidR="00A32A5F" w:rsidRPr="009E6ABC" w:rsidRDefault="00A32A5F" w:rsidP="00A76E53">
      <w:pPr>
        <w:widowControl/>
        <w:autoSpaceDE/>
        <w:autoSpaceDN/>
        <w:adjustRightInd/>
        <w:ind w:firstLine="709"/>
        <w:jc w:val="both"/>
        <w:rPr>
          <w:rFonts w:eastAsia="Calibri"/>
          <w:sz w:val="24"/>
          <w:szCs w:val="24"/>
          <w:lang w:eastAsia="en-US"/>
        </w:rPr>
      </w:pPr>
    </w:p>
    <w:p w:rsidR="007F4B97" w:rsidRPr="009E6ABC" w:rsidRDefault="0047572F" w:rsidP="00A76E53">
      <w:pPr>
        <w:keepNext/>
        <w:ind w:firstLine="709"/>
        <w:jc w:val="both"/>
        <w:rPr>
          <w:rFonts w:eastAsia="Calibri"/>
          <w:b/>
          <w:sz w:val="24"/>
          <w:szCs w:val="24"/>
        </w:rPr>
      </w:pPr>
      <w:r w:rsidRPr="009E6ABC">
        <w:rPr>
          <w:b/>
          <w:sz w:val="24"/>
          <w:szCs w:val="24"/>
        </w:rPr>
        <w:t xml:space="preserve">5. </w:t>
      </w:r>
      <w:r w:rsidR="0047633A" w:rsidRPr="009E6AB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6ABC" w:rsidRDefault="007F4B97" w:rsidP="00A76E53">
      <w:pPr>
        <w:keepNext/>
        <w:ind w:firstLine="709"/>
        <w:contextualSpacing/>
        <w:jc w:val="both"/>
        <w:rPr>
          <w:rFonts w:eastAsia="Calibri"/>
          <w:b/>
          <w:sz w:val="24"/>
          <w:szCs w:val="24"/>
        </w:rPr>
      </w:pPr>
    </w:p>
    <w:p w:rsidR="00114770" w:rsidRPr="009E6ABC" w:rsidRDefault="00114770" w:rsidP="00A76E53">
      <w:pPr>
        <w:tabs>
          <w:tab w:val="left" w:pos="900"/>
        </w:tabs>
        <w:ind w:firstLine="709"/>
        <w:jc w:val="both"/>
        <w:rPr>
          <w:b/>
          <w:sz w:val="24"/>
          <w:szCs w:val="24"/>
        </w:rPr>
      </w:pPr>
      <w:r w:rsidRPr="009E6ABC">
        <w:rPr>
          <w:b/>
          <w:sz w:val="24"/>
          <w:szCs w:val="24"/>
        </w:rPr>
        <w:t>5.1. Тематический план для очной формы обучения</w:t>
      </w:r>
    </w:p>
    <w:p w:rsidR="00114770" w:rsidRPr="009E6ABC" w:rsidRDefault="00114770" w:rsidP="00A76E53">
      <w:pPr>
        <w:tabs>
          <w:tab w:val="left" w:pos="900"/>
        </w:tabs>
        <w:ind w:firstLine="709"/>
        <w:jc w:val="both"/>
        <w:rPr>
          <w:b/>
          <w:sz w:val="24"/>
          <w:szCs w:val="24"/>
        </w:rPr>
      </w:pPr>
    </w:p>
    <w:p w:rsidR="00955B3A" w:rsidRPr="009E6ABC" w:rsidRDefault="00955B3A" w:rsidP="000319D5">
      <w:pPr>
        <w:tabs>
          <w:tab w:val="left" w:pos="900"/>
        </w:tabs>
        <w:jc w:val="both"/>
        <w:rPr>
          <w:b/>
          <w:sz w:val="24"/>
          <w:szCs w:val="24"/>
        </w:rPr>
      </w:pPr>
      <w:r w:rsidRPr="009E6ABC">
        <w:rPr>
          <w:b/>
          <w:sz w:val="24"/>
          <w:szCs w:val="24"/>
        </w:rPr>
        <w:t xml:space="preserve">Семестр </w:t>
      </w:r>
      <w:r w:rsidR="00114530" w:rsidRPr="009E6ABC">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4530" w:rsidRPr="009E6ABC" w:rsidTr="0011453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 xml:space="preserve"> </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Лек</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Лаб</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Пр</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СРС</w:t>
            </w:r>
          </w:p>
        </w:tc>
        <w:tc>
          <w:tcPr>
            <w:tcW w:w="7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b/>
                <w:bCs/>
                <w:lang w:eastAsia="en-US"/>
              </w:rPr>
            </w:pPr>
            <w:r w:rsidRPr="009E6ABC">
              <w:rPr>
                <w:b/>
                <w:bCs/>
              </w:rPr>
              <w:t>Всего</w:t>
            </w:r>
          </w:p>
        </w:tc>
      </w:tr>
      <w:tr w:rsidR="00114530" w:rsidRPr="009E6ABC" w:rsidTr="0011453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4530" w:rsidRPr="009E6ABC" w:rsidRDefault="00114530" w:rsidP="00114530">
            <w:pPr>
              <w:jc w:val="center"/>
              <w:rPr>
                <w:b/>
                <w:lang w:eastAsia="en-US"/>
              </w:rPr>
            </w:pPr>
            <w:r w:rsidRPr="009E6ABC">
              <w:rPr>
                <w:b/>
              </w:rPr>
              <w:t>Раздел I. Методологические основы коммерческой деятельности</w:t>
            </w: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Основные понятия и сферы применения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6</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14</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28</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4</w:t>
            </w: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Объекты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6</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14</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28</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4</w:t>
            </w: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Субъекты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6</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14</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28</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4</w:t>
            </w:r>
          </w:p>
        </w:tc>
      </w:tr>
      <w:tr w:rsidR="00114530" w:rsidRPr="009E6ABC" w:rsidTr="0011453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4530" w:rsidRPr="009E6ABC" w:rsidRDefault="00114530" w:rsidP="00114530">
            <w:pPr>
              <w:jc w:val="center"/>
              <w:rPr>
                <w:b/>
                <w:lang w:eastAsia="en-US"/>
              </w:rPr>
            </w:pPr>
            <w:r w:rsidRPr="009E6ABC">
              <w:rPr>
                <w:b/>
              </w:rPr>
              <w:t>Раздел II. Методология коммерческой деятельности организации</w:t>
            </w: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Управление коммерческой деятельностью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rPr>
                <w:lang w:eastAsia="en-US"/>
              </w:rPr>
              <w:t>4</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14</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26</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2</w:t>
            </w: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Информационное обеспечение коммерческой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rPr>
                <w:lang w:eastAsia="en-US"/>
              </w:rPr>
              <w:t>4</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6</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14</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24</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Управление коммерческой деятельностью торговой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4</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13</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19</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11453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28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42</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r w:rsidRPr="009E6ABC">
              <w:rPr>
                <w:lang w:eastAsia="en-US"/>
              </w:rPr>
              <w:t>83</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r w:rsidRPr="009E6ABC">
              <w:rPr>
                <w:b/>
                <w:bCs/>
                <w:lang w:eastAsia="en-US"/>
              </w:rPr>
              <w:t>153</w:t>
            </w:r>
          </w:p>
        </w:tc>
      </w:tr>
      <w:tr w:rsidR="00114530" w:rsidRPr="009E6ABC" w:rsidTr="0011453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6</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r w:rsidRPr="009E6ABC">
              <w:rPr>
                <w:i/>
                <w:iCs/>
                <w:lang w:eastAsia="en-US"/>
              </w:rPr>
              <w:t>8</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14</w:t>
            </w:r>
          </w:p>
        </w:tc>
      </w:tr>
      <w:tr w:rsidR="00114530" w:rsidRPr="009E6ABC" w:rsidTr="00114530">
        <w:trPr>
          <w:trHeight w:val="810"/>
        </w:trPr>
        <w:tc>
          <w:tcPr>
            <w:tcW w:w="5580" w:type="dxa"/>
            <w:tcBorders>
              <w:top w:val="nil"/>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bookmarkStart w:id="0" w:name="RANGE!A21"/>
            <w:bookmarkEnd w:id="0"/>
            <w:r w:rsidRPr="009E6ABC">
              <w:t>Контроль (экзамен)</w:t>
            </w:r>
          </w:p>
        </w:tc>
        <w:tc>
          <w:tcPr>
            <w:tcW w:w="46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single" w:sz="8" w:space="0" w:color="auto"/>
            </w:tcBorders>
            <w:shd w:val="clear" w:color="auto" w:fill="595959"/>
            <w:vAlign w:val="center"/>
            <w:hideMark/>
          </w:tcPr>
          <w:p w:rsidR="00114530" w:rsidRPr="009E6ABC" w:rsidRDefault="00114530" w:rsidP="00114530">
            <w:pPr>
              <w:jc w:val="center"/>
              <w:rPr>
                <w:lang w:eastAsia="en-US"/>
              </w:rPr>
            </w:pPr>
            <w:r w:rsidRPr="009E6ABC">
              <w:t> </w:t>
            </w:r>
          </w:p>
        </w:tc>
        <w:tc>
          <w:tcPr>
            <w:tcW w:w="780" w:type="dxa"/>
            <w:tcBorders>
              <w:top w:val="nil"/>
              <w:left w:val="nil"/>
              <w:bottom w:val="single" w:sz="8" w:space="0" w:color="auto"/>
              <w:right w:val="single" w:sz="8" w:space="0" w:color="auto"/>
            </w:tcBorders>
            <w:vAlign w:val="center"/>
          </w:tcPr>
          <w:p w:rsidR="00114530" w:rsidRPr="009E6ABC" w:rsidRDefault="00114530" w:rsidP="00114530">
            <w:pPr>
              <w:jc w:val="center"/>
              <w:rPr>
                <w:b/>
                <w:bCs/>
                <w:lang w:eastAsia="en-US"/>
              </w:rPr>
            </w:pPr>
            <w:bookmarkStart w:id="1" w:name="RANGE!H21"/>
            <w:bookmarkEnd w:id="1"/>
            <w:r w:rsidRPr="009E6ABC">
              <w:rPr>
                <w:b/>
                <w:bCs/>
                <w:lang w:eastAsia="en-US"/>
              </w:rPr>
              <w:t>27</w:t>
            </w:r>
          </w:p>
        </w:tc>
      </w:tr>
      <w:tr w:rsidR="00114530" w:rsidRPr="009E6ABC" w:rsidTr="00114530">
        <w:trPr>
          <w:trHeight w:val="810"/>
        </w:trPr>
        <w:tc>
          <w:tcPr>
            <w:tcW w:w="5580" w:type="dxa"/>
            <w:tcBorders>
              <w:top w:val="nil"/>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bookmarkStart w:id="2" w:name="RANGE!A22"/>
            <w:bookmarkEnd w:id="2"/>
            <w:r w:rsidRPr="009E6ABC">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7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r w:rsidRPr="009E6ABC">
              <w:rPr>
                <w:b/>
                <w:bCs/>
                <w:i/>
                <w:iCs/>
                <w:lang w:eastAsia="en-US"/>
              </w:rPr>
              <w:t>180</w:t>
            </w:r>
          </w:p>
        </w:tc>
      </w:tr>
    </w:tbl>
    <w:p w:rsidR="00955B3A" w:rsidRPr="009E6ABC" w:rsidRDefault="00955B3A" w:rsidP="00A76E53">
      <w:pPr>
        <w:tabs>
          <w:tab w:val="left" w:pos="900"/>
        </w:tabs>
        <w:ind w:firstLine="709"/>
        <w:jc w:val="both"/>
        <w:rPr>
          <w:b/>
          <w:sz w:val="24"/>
          <w:szCs w:val="24"/>
        </w:rPr>
      </w:pPr>
    </w:p>
    <w:p w:rsidR="007F4B97" w:rsidRPr="009E6ABC" w:rsidRDefault="00114770" w:rsidP="00A76E53">
      <w:pPr>
        <w:tabs>
          <w:tab w:val="left" w:pos="900"/>
        </w:tabs>
        <w:ind w:firstLine="709"/>
        <w:jc w:val="both"/>
        <w:rPr>
          <w:b/>
          <w:sz w:val="24"/>
          <w:szCs w:val="24"/>
        </w:rPr>
      </w:pPr>
      <w:r w:rsidRPr="009E6ABC">
        <w:rPr>
          <w:b/>
          <w:sz w:val="24"/>
          <w:szCs w:val="24"/>
        </w:rPr>
        <w:t xml:space="preserve">5.2. </w:t>
      </w:r>
      <w:r w:rsidR="007F4B97" w:rsidRPr="009E6ABC">
        <w:rPr>
          <w:b/>
          <w:sz w:val="24"/>
          <w:szCs w:val="24"/>
        </w:rPr>
        <w:t xml:space="preserve">Тематический план для </w:t>
      </w:r>
      <w:r w:rsidR="00586FAD" w:rsidRPr="009E6ABC">
        <w:rPr>
          <w:b/>
          <w:sz w:val="24"/>
          <w:szCs w:val="24"/>
        </w:rPr>
        <w:t>за</w:t>
      </w:r>
      <w:r w:rsidR="007F4B97" w:rsidRPr="009E6ABC">
        <w:rPr>
          <w:b/>
          <w:sz w:val="24"/>
          <w:szCs w:val="24"/>
        </w:rPr>
        <w:t>очной формы обучения</w:t>
      </w:r>
    </w:p>
    <w:p w:rsidR="00AF61EB" w:rsidRPr="009E6ABC" w:rsidRDefault="00AF61EB" w:rsidP="00AF61EB">
      <w:pPr>
        <w:tabs>
          <w:tab w:val="left" w:pos="900"/>
        </w:tabs>
        <w:jc w:val="both"/>
        <w:rPr>
          <w:b/>
          <w:sz w:val="24"/>
          <w:szCs w:val="24"/>
        </w:rPr>
      </w:pPr>
    </w:p>
    <w:p w:rsidR="00DD592C" w:rsidRPr="009E6ABC" w:rsidRDefault="00DD592C" w:rsidP="00AF61EB">
      <w:pPr>
        <w:tabs>
          <w:tab w:val="left" w:pos="900"/>
        </w:tabs>
        <w:jc w:val="both"/>
        <w:rPr>
          <w:b/>
          <w:sz w:val="24"/>
          <w:szCs w:val="24"/>
        </w:rPr>
      </w:pPr>
      <w:r w:rsidRPr="009E6ABC">
        <w:rPr>
          <w:b/>
          <w:sz w:val="24"/>
          <w:szCs w:val="24"/>
        </w:rPr>
        <w:t xml:space="preserve">Семестр </w:t>
      </w:r>
      <w:r w:rsidR="00114530" w:rsidRPr="009E6ABC">
        <w:rPr>
          <w:b/>
          <w:sz w:val="24"/>
          <w:szCs w:val="24"/>
        </w:rPr>
        <w:t>7</w:t>
      </w:r>
    </w:p>
    <w:tbl>
      <w:tblPr>
        <w:tblW w:w="9933" w:type="dxa"/>
        <w:tblInd w:w="98" w:type="dxa"/>
        <w:tblLayout w:type="fixed"/>
        <w:tblLook w:val="04A0" w:firstRow="1" w:lastRow="0" w:firstColumn="1" w:lastColumn="0" w:noHBand="0" w:noVBand="1"/>
      </w:tblPr>
      <w:tblGrid>
        <w:gridCol w:w="5580"/>
        <w:gridCol w:w="460"/>
        <w:gridCol w:w="440"/>
        <w:gridCol w:w="680"/>
        <w:gridCol w:w="680"/>
        <w:gridCol w:w="680"/>
        <w:gridCol w:w="680"/>
        <w:gridCol w:w="733"/>
      </w:tblGrid>
      <w:tr w:rsidR="00114530" w:rsidRPr="009E6ABC" w:rsidTr="004D0D7D">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 xml:space="preserve"> </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Лек</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Лаб</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Пр</w:t>
            </w:r>
          </w:p>
        </w:tc>
        <w:tc>
          <w:tcPr>
            <w:tcW w:w="680"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СРС</w:t>
            </w:r>
          </w:p>
        </w:tc>
        <w:tc>
          <w:tcPr>
            <w:tcW w:w="733" w:type="dxa"/>
            <w:tcBorders>
              <w:top w:val="single" w:sz="8" w:space="0" w:color="auto"/>
              <w:left w:val="nil"/>
              <w:bottom w:val="single" w:sz="8" w:space="0" w:color="auto"/>
              <w:right w:val="single" w:sz="8" w:space="0" w:color="auto"/>
            </w:tcBorders>
            <w:vAlign w:val="center"/>
            <w:hideMark/>
          </w:tcPr>
          <w:p w:rsidR="00114530" w:rsidRPr="009E6ABC" w:rsidRDefault="00114530" w:rsidP="00114530">
            <w:pPr>
              <w:jc w:val="center"/>
              <w:rPr>
                <w:b/>
                <w:bCs/>
                <w:lang w:eastAsia="en-US"/>
              </w:rPr>
            </w:pPr>
            <w:r w:rsidRPr="009E6ABC">
              <w:rPr>
                <w:b/>
                <w:bCs/>
              </w:rPr>
              <w:t>Всего</w:t>
            </w:r>
          </w:p>
        </w:tc>
      </w:tr>
      <w:tr w:rsidR="00114530" w:rsidRPr="009E6ABC" w:rsidTr="004D0D7D">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4530" w:rsidRPr="009E6ABC" w:rsidRDefault="00114530" w:rsidP="00114530">
            <w:pPr>
              <w:jc w:val="center"/>
              <w:rPr>
                <w:b/>
                <w:lang w:eastAsia="en-US"/>
              </w:rPr>
            </w:pPr>
            <w:r w:rsidRPr="009E6ABC">
              <w:rPr>
                <w:b/>
              </w:rPr>
              <w:t>Раздел I. Методологические основы коммерческой деятельности</w:t>
            </w: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Основные понятия и сферы применения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25</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29</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4D0D7D"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4D0D7D" w:rsidP="00114530">
            <w:pPr>
              <w:jc w:val="center"/>
              <w:rPr>
                <w:b/>
                <w:bCs/>
                <w:i/>
                <w:iCs/>
                <w:lang w:eastAsia="en-US"/>
              </w:rPr>
            </w:pPr>
            <w:r w:rsidRPr="009E6ABC">
              <w:rPr>
                <w:b/>
                <w:bCs/>
                <w:i/>
                <w:iCs/>
                <w:lang w:eastAsia="en-US"/>
              </w:rPr>
              <w:t>2</w:t>
            </w: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Объекты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25</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29</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Субъекты коммерческой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25</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29</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4D0D7D">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4530" w:rsidRPr="009E6ABC" w:rsidRDefault="00114530" w:rsidP="00114530">
            <w:pPr>
              <w:jc w:val="center"/>
              <w:rPr>
                <w:b/>
                <w:lang w:eastAsia="en-US"/>
              </w:rPr>
            </w:pPr>
            <w:r w:rsidRPr="009E6ABC">
              <w:rPr>
                <w:b/>
              </w:rPr>
              <w:t>Раздел II. Методология коммерческой деятельности организации</w:t>
            </w: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Управление коммерческой деятельностью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26</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30</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lastRenderedPageBreak/>
              <w:t>Информационное обеспечение коммерческой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26</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28</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Управление коммерческой деятельностью торговой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hideMark/>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26</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26</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b/>
                <w:bCs/>
                <w:i/>
                <w:iCs/>
                <w:lang w:eastAsia="en-US"/>
              </w:rPr>
            </w:pPr>
          </w:p>
        </w:tc>
      </w:tr>
      <w:tr w:rsidR="00114530" w:rsidRPr="009E6ABC" w:rsidTr="004D0D7D">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14530" w:rsidRPr="009E6ABC" w:rsidRDefault="00114530" w:rsidP="00114530">
            <w:pPr>
              <w:jc w:val="center"/>
              <w:rPr>
                <w:lang w:eastAsia="en-US"/>
              </w:rPr>
            </w:pPr>
            <w:r w:rsidRPr="009E6ABC">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14530" w:rsidRPr="009E6ABC" w:rsidRDefault="00114530" w:rsidP="00114530">
            <w:pPr>
              <w:jc w:val="center"/>
              <w:rPr>
                <w:lang w:eastAsia="en-US"/>
              </w:rPr>
            </w:pPr>
            <w:r w:rsidRPr="009E6ABC">
              <w:t>Всего часов</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8</w:t>
            </w:r>
          </w:p>
        </w:tc>
        <w:tc>
          <w:tcPr>
            <w:tcW w:w="680" w:type="dxa"/>
            <w:tcBorders>
              <w:top w:val="nil"/>
              <w:left w:val="nil"/>
              <w:bottom w:val="single" w:sz="8" w:space="0" w:color="auto"/>
              <w:right w:val="single" w:sz="8" w:space="0" w:color="auto"/>
            </w:tcBorders>
            <w:vAlign w:val="center"/>
          </w:tcPr>
          <w:p w:rsidR="00114530" w:rsidRPr="009E6ABC" w:rsidRDefault="00114530" w:rsidP="00114530">
            <w:pPr>
              <w:jc w:val="center"/>
              <w:rPr>
                <w:lang w:eastAsia="en-US"/>
              </w:rPr>
            </w:pP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10</w:t>
            </w:r>
          </w:p>
        </w:tc>
        <w:tc>
          <w:tcPr>
            <w:tcW w:w="680" w:type="dxa"/>
            <w:tcBorders>
              <w:top w:val="nil"/>
              <w:left w:val="nil"/>
              <w:bottom w:val="single" w:sz="8" w:space="0" w:color="auto"/>
              <w:right w:val="single" w:sz="8" w:space="0" w:color="auto"/>
            </w:tcBorders>
            <w:vAlign w:val="center"/>
          </w:tcPr>
          <w:p w:rsidR="00114530" w:rsidRPr="009E6ABC" w:rsidRDefault="004D0D7D" w:rsidP="00114530">
            <w:pPr>
              <w:jc w:val="center"/>
              <w:rPr>
                <w:lang w:eastAsia="en-US"/>
              </w:rPr>
            </w:pPr>
            <w:r w:rsidRPr="009E6ABC">
              <w:rPr>
                <w:lang w:eastAsia="en-US"/>
              </w:rPr>
              <w:t>153</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171</w:t>
            </w:r>
          </w:p>
        </w:tc>
      </w:tr>
      <w:tr w:rsidR="00114530" w:rsidRPr="009E6ABC" w:rsidTr="004D0D7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14530" w:rsidRPr="009E6ABC" w:rsidRDefault="00114530" w:rsidP="00114530">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4530" w:rsidRPr="009E6ABC" w:rsidRDefault="00114530" w:rsidP="00114530">
            <w:pPr>
              <w:jc w:val="center"/>
              <w:rPr>
                <w:i/>
                <w:iCs/>
                <w:lang w:eastAsia="en-US"/>
              </w:rPr>
            </w:pPr>
            <w:r w:rsidRPr="009E6AB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114530" w:rsidP="00114530">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114530" w:rsidRPr="009E6ABC" w:rsidRDefault="004D0D7D" w:rsidP="00114530">
            <w:pPr>
              <w:jc w:val="center"/>
              <w:rPr>
                <w:i/>
                <w:iCs/>
                <w:lang w:eastAsia="en-US"/>
              </w:rPr>
            </w:pPr>
            <w:r w:rsidRPr="009E6ABC">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114530" w:rsidRPr="009E6ABC" w:rsidRDefault="00114530" w:rsidP="00114530">
            <w:pPr>
              <w:jc w:val="center"/>
              <w:rPr>
                <w:i/>
                <w:iCs/>
                <w:lang w:eastAsia="en-US"/>
              </w:rPr>
            </w:pP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4D0D7D" w:rsidP="00114530">
            <w:pPr>
              <w:jc w:val="center"/>
              <w:rPr>
                <w:b/>
                <w:bCs/>
                <w:i/>
                <w:iCs/>
                <w:lang w:eastAsia="en-US"/>
              </w:rPr>
            </w:pPr>
            <w:r w:rsidRPr="009E6ABC">
              <w:rPr>
                <w:b/>
                <w:bCs/>
                <w:i/>
                <w:iCs/>
                <w:lang w:eastAsia="en-US"/>
              </w:rPr>
              <w:t>2</w:t>
            </w:r>
          </w:p>
        </w:tc>
      </w:tr>
      <w:tr w:rsidR="00114530" w:rsidRPr="009E6ABC" w:rsidTr="004D0D7D">
        <w:trPr>
          <w:trHeight w:val="810"/>
        </w:trPr>
        <w:tc>
          <w:tcPr>
            <w:tcW w:w="5580" w:type="dxa"/>
            <w:tcBorders>
              <w:top w:val="nil"/>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Контроль (экзамен)</w:t>
            </w:r>
          </w:p>
        </w:tc>
        <w:tc>
          <w:tcPr>
            <w:tcW w:w="46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lang w:eastAsia="en-US"/>
              </w:rPr>
            </w:pPr>
            <w:r w:rsidRPr="009E6ABC">
              <w:t> </w:t>
            </w:r>
          </w:p>
        </w:tc>
        <w:tc>
          <w:tcPr>
            <w:tcW w:w="680" w:type="dxa"/>
            <w:tcBorders>
              <w:top w:val="nil"/>
              <w:left w:val="nil"/>
              <w:bottom w:val="single" w:sz="8" w:space="0" w:color="auto"/>
              <w:right w:val="single" w:sz="8" w:space="0" w:color="auto"/>
            </w:tcBorders>
            <w:shd w:val="clear" w:color="auto" w:fill="595959"/>
            <w:vAlign w:val="center"/>
            <w:hideMark/>
          </w:tcPr>
          <w:p w:rsidR="00114530" w:rsidRPr="009E6ABC" w:rsidRDefault="00114530" w:rsidP="00114530">
            <w:pPr>
              <w:jc w:val="center"/>
              <w:rPr>
                <w:lang w:eastAsia="en-US"/>
              </w:rPr>
            </w:pPr>
            <w:r w:rsidRPr="009E6ABC">
              <w:t> </w:t>
            </w:r>
          </w:p>
        </w:tc>
        <w:tc>
          <w:tcPr>
            <w:tcW w:w="733" w:type="dxa"/>
            <w:tcBorders>
              <w:top w:val="nil"/>
              <w:left w:val="nil"/>
              <w:bottom w:val="single" w:sz="8" w:space="0" w:color="auto"/>
              <w:right w:val="single" w:sz="8" w:space="0" w:color="auto"/>
            </w:tcBorders>
            <w:vAlign w:val="center"/>
          </w:tcPr>
          <w:p w:rsidR="00114530" w:rsidRPr="009E6ABC" w:rsidRDefault="004D0D7D" w:rsidP="00114530">
            <w:pPr>
              <w:jc w:val="center"/>
              <w:rPr>
                <w:b/>
                <w:bCs/>
                <w:lang w:eastAsia="en-US"/>
              </w:rPr>
            </w:pPr>
            <w:r w:rsidRPr="009E6ABC">
              <w:rPr>
                <w:b/>
                <w:bCs/>
                <w:lang w:eastAsia="en-US"/>
              </w:rPr>
              <w:t>9</w:t>
            </w:r>
          </w:p>
        </w:tc>
      </w:tr>
      <w:tr w:rsidR="00114530" w:rsidRPr="009E6ABC" w:rsidTr="004D0D7D">
        <w:trPr>
          <w:trHeight w:val="810"/>
        </w:trPr>
        <w:tc>
          <w:tcPr>
            <w:tcW w:w="5580" w:type="dxa"/>
            <w:tcBorders>
              <w:top w:val="nil"/>
              <w:left w:val="single" w:sz="8" w:space="0" w:color="auto"/>
              <w:bottom w:val="single" w:sz="8" w:space="0" w:color="auto"/>
              <w:right w:val="single" w:sz="8" w:space="0" w:color="auto"/>
            </w:tcBorders>
            <w:vAlign w:val="center"/>
            <w:hideMark/>
          </w:tcPr>
          <w:p w:rsidR="00114530" w:rsidRPr="009E6ABC" w:rsidRDefault="00114530" w:rsidP="00114530">
            <w:pPr>
              <w:jc w:val="center"/>
              <w:rPr>
                <w:lang w:eastAsia="en-US"/>
              </w:rPr>
            </w:pPr>
            <w:r w:rsidRPr="009E6ABC">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nil"/>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114530" w:rsidRPr="009E6ABC" w:rsidRDefault="00114530" w:rsidP="00114530">
            <w:pPr>
              <w:jc w:val="center"/>
              <w:rPr>
                <w:i/>
                <w:iCs/>
                <w:lang w:eastAsia="en-US"/>
              </w:rPr>
            </w:pPr>
            <w:r w:rsidRPr="009E6ABC">
              <w:rPr>
                <w:i/>
                <w:iCs/>
              </w:rPr>
              <w:t> </w:t>
            </w:r>
          </w:p>
        </w:tc>
        <w:tc>
          <w:tcPr>
            <w:tcW w:w="733" w:type="dxa"/>
            <w:tcBorders>
              <w:top w:val="nil"/>
              <w:left w:val="nil"/>
              <w:bottom w:val="single" w:sz="8" w:space="0" w:color="auto"/>
              <w:right w:val="single" w:sz="8" w:space="0" w:color="auto"/>
            </w:tcBorders>
            <w:shd w:val="clear" w:color="auto" w:fill="F2F2F2"/>
            <w:vAlign w:val="center"/>
          </w:tcPr>
          <w:p w:rsidR="00114530" w:rsidRPr="009E6ABC" w:rsidRDefault="004D0D7D" w:rsidP="00114530">
            <w:pPr>
              <w:jc w:val="center"/>
              <w:rPr>
                <w:b/>
                <w:bCs/>
                <w:i/>
                <w:iCs/>
                <w:lang w:eastAsia="en-US"/>
              </w:rPr>
            </w:pPr>
            <w:r w:rsidRPr="009E6ABC">
              <w:rPr>
                <w:b/>
                <w:bCs/>
                <w:i/>
                <w:iCs/>
                <w:lang w:eastAsia="en-US"/>
              </w:rPr>
              <w:t>180</w:t>
            </w:r>
          </w:p>
        </w:tc>
      </w:tr>
    </w:tbl>
    <w:p w:rsidR="00DD592C" w:rsidRPr="009E6ABC" w:rsidRDefault="00DD592C" w:rsidP="00AF61EB">
      <w:pPr>
        <w:tabs>
          <w:tab w:val="left" w:pos="900"/>
        </w:tabs>
        <w:jc w:val="both"/>
        <w:rPr>
          <w:b/>
          <w:sz w:val="24"/>
          <w:szCs w:val="24"/>
        </w:rPr>
      </w:pPr>
    </w:p>
    <w:p w:rsidR="006F6075" w:rsidRPr="009E6ABC" w:rsidRDefault="006F6075" w:rsidP="006F6075">
      <w:pPr>
        <w:ind w:firstLine="709"/>
        <w:jc w:val="both"/>
        <w:rPr>
          <w:b/>
          <w:i/>
          <w:sz w:val="22"/>
          <w:szCs w:val="24"/>
        </w:rPr>
      </w:pPr>
      <w:r w:rsidRPr="009E6ABC">
        <w:rPr>
          <w:b/>
          <w:i/>
          <w:sz w:val="22"/>
          <w:szCs w:val="24"/>
        </w:rPr>
        <w:t>* Примечания:</w:t>
      </w:r>
    </w:p>
    <w:p w:rsidR="006F6075" w:rsidRPr="009E6ABC" w:rsidRDefault="006F6075" w:rsidP="006F6075">
      <w:pPr>
        <w:ind w:firstLine="709"/>
        <w:jc w:val="both"/>
        <w:rPr>
          <w:b/>
          <w:sz w:val="22"/>
          <w:szCs w:val="24"/>
        </w:rPr>
      </w:pPr>
      <w:r w:rsidRPr="009E6ABC">
        <w:rPr>
          <w:b/>
          <w:sz w:val="22"/>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6075" w:rsidRPr="009E6ABC" w:rsidRDefault="006F6075" w:rsidP="006F6075">
      <w:pPr>
        <w:ind w:firstLine="709"/>
        <w:jc w:val="both"/>
        <w:rPr>
          <w:sz w:val="22"/>
          <w:szCs w:val="24"/>
        </w:rPr>
      </w:pPr>
      <w:r w:rsidRPr="009E6ABC">
        <w:rPr>
          <w:sz w:val="22"/>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E6ABC">
        <w:rPr>
          <w:b/>
          <w:sz w:val="22"/>
          <w:szCs w:val="24"/>
        </w:rPr>
        <w:t>частей 3-5 статьи 13, статьи 30, пункта 3 части 1 статьи 34</w:t>
      </w:r>
      <w:r w:rsidRPr="009E6ABC">
        <w:rPr>
          <w:sz w:val="22"/>
          <w:szCs w:val="24"/>
        </w:rPr>
        <w:t xml:space="preserve"> Федерального закона Российской Федерации </w:t>
      </w:r>
      <w:r w:rsidRPr="009E6ABC">
        <w:rPr>
          <w:b/>
          <w:sz w:val="22"/>
          <w:szCs w:val="24"/>
        </w:rPr>
        <w:t>от 29.12.2012 № 273-ФЗ</w:t>
      </w:r>
      <w:r w:rsidRPr="009E6ABC">
        <w:rPr>
          <w:sz w:val="22"/>
          <w:szCs w:val="24"/>
        </w:rPr>
        <w:t xml:space="preserve"> «Об образовании в Российской Федерации»; </w:t>
      </w:r>
      <w:r w:rsidRPr="009E6ABC">
        <w:rPr>
          <w:b/>
          <w:sz w:val="22"/>
          <w:szCs w:val="24"/>
        </w:rPr>
        <w:t>пунктов 16, 38</w:t>
      </w:r>
      <w:r w:rsidRPr="009E6ABC">
        <w:rPr>
          <w:sz w:val="22"/>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6075" w:rsidRPr="009E6ABC" w:rsidRDefault="006F6075" w:rsidP="006F6075">
      <w:pPr>
        <w:ind w:firstLine="709"/>
        <w:jc w:val="both"/>
        <w:rPr>
          <w:b/>
          <w:sz w:val="22"/>
          <w:szCs w:val="24"/>
        </w:rPr>
      </w:pPr>
      <w:r w:rsidRPr="009E6ABC">
        <w:rPr>
          <w:b/>
          <w:sz w:val="22"/>
          <w:szCs w:val="24"/>
        </w:rPr>
        <w:t>б) Для обучающихся с ограниченными возможностями здоровья и инвалидов:</w:t>
      </w:r>
    </w:p>
    <w:p w:rsidR="006F6075" w:rsidRPr="009E6ABC" w:rsidRDefault="006F6075" w:rsidP="006F6075">
      <w:pPr>
        <w:ind w:firstLine="709"/>
        <w:jc w:val="both"/>
        <w:rPr>
          <w:sz w:val="22"/>
          <w:szCs w:val="24"/>
        </w:rPr>
      </w:pPr>
      <w:r w:rsidRPr="009E6ABC">
        <w:rPr>
          <w:sz w:val="22"/>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6ABC">
        <w:rPr>
          <w:b/>
          <w:sz w:val="22"/>
          <w:szCs w:val="24"/>
        </w:rPr>
        <w:t>статьи 79</w:t>
      </w:r>
      <w:r w:rsidRPr="009E6ABC">
        <w:rPr>
          <w:sz w:val="22"/>
          <w:szCs w:val="24"/>
        </w:rPr>
        <w:t xml:space="preserve"> Федерального закона Российской Федерации </w:t>
      </w:r>
      <w:r w:rsidRPr="009E6ABC">
        <w:rPr>
          <w:b/>
          <w:sz w:val="22"/>
          <w:szCs w:val="24"/>
        </w:rPr>
        <w:t>от 29.12.2012 № 273-ФЗ</w:t>
      </w:r>
      <w:r w:rsidRPr="009E6ABC">
        <w:rPr>
          <w:sz w:val="22"/>
          <w:szCs w:val="24"/>
        </w:rPr>
        <w:t xml:space="preserve"> «Об образовании в Российской Федерации»; </w:t>
      </w:r>
      <w:r w:rsidRPr="009E6ABC">
        <w:rPr>
          <w:b/>
          <w:sz w:val="22"/>
          <w:szCs w:val="24"/>
        </w:rPr>
        <w:t>раздела III</w:t>
      </w:r>
      <w:r w:rsidRPr="009E6ABC">
        <w:rPr>
          <w:sz w:val="22"/>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Pr="009E6ABC">
        <w:rPr>
          <w:sz w:val="22"/>
          <w:szCs w:val="24"/>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6ABC">
        <w:rPr>
          <w:b/>
          <w:i/>
          <w:sz w:val="22"/>
          <w:szCs w:val="24"/>
        </w:rPr>
        <w:t>при наличии факта зачисления таких обучающихся с учетом конкретных нозологий</w:t>
      </w:r>
      <w:r w:rsidRPr="009E6ABC">
        <w:rPr>
          <w:sz w:val="22"/>
          <w:szCs w:val="24"/>
        </w:rPr>
        <w:t>).</w:t>
      </w:r>
    </w:p>
    <w:p w:rsidR="006F6075" w:rsidRPr="009E6ABC" w:rsidRDefault="006F6075" w:rsidP="006F6075">
      <w:pPr>
        <w:ind w:firstLine="709"/>
        <w:jc w:val="both"/>
        <w:rPr>
          <w:b/>
          <w:sz w:val="22"/>
          <w:szCs w:val="24"/>
        </w:rPr>
      </w:pPr>
      <w:r w:rsidRPr="009E6ABC">
        <w:rPr>
          <w:b/>
          <w:sz w:val="22"/>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6075" w:rsidRPr="009E6ABC" w:rsidRDefault="006F6075" w:rsidP="006F6075">
      <w:pPr>
        <w:ind w:firstLine="709"/>
        <w:jc w:val="both"/>
        <w:rPr>
          <w:sz w:val="22"/>
          <w:szCs w:val="24"/>
        </w:rPr>
      </w:pPr>
      <w:r w:rsidRPr="009E6ABC">
        <w:rPr>
          <w:sz w:val="22"/>
          <w:szCs w:val="24"/>
        </w:rPr>
        <w:t xml:space="preserve">При разработке образовательной программы высшего образования согласно требованиями </w:t>
      </w:r>
      <w:r w:rsidRPr="009E6ABC">
        <w:rPr>
          <w:b/>
          <w:sz w:val="22"/>
          <w:szCs w:val="24"/>
        </w:rPr>
        <w:t xml:space="preserve">частей 3-5 статьи 13, статьи 30, пункта 3 части 1 статьи 34 </w:t>
      </w:r>
      <w:r w:rsidRPr="009E6ABC">
        <w:rPr>
          <w:sz w:val="22"/>
          <w:szCs w:val="24"/>
        </w:rPr>
        <w:t xml:space="preserve">Федерального закона Российской Федерации </w:t>
      </w:r>
      <w:r w:rsidRPr="009E6ABC">
        <w:rPr>
          <w:b/>
          <w:sz w:val="22"/>
          <w:szCs w:val="24"/>
        </w:rPr>
        <w:t>от 29.12.2012 № 273-ФЗ</w:t>
      </w:r>
      <w:r w:rsidRPr="009E6ABC">
        <w:rPr>
          <w:sz w:val="22"/>
          <w:szCs w:val="24"/>
        </w:rPr>
        <w:t xml:space="preserve"> «Об образовании в Российской Федерации»; </w:t>
      </w:r>
      <w:r w:rsidRPr="009E6ABC">
        <w:rPr>
          <w:b/>
          <w:sz w:val="22"/>
          <w:szCs w:val="24"/>
        </w:rPr>
        <w:t>пункта 20</w:t>
      </w:r>
      <w:r w:rsidRPr="009E6ABC">
        <w:rPr>
          <w:sz w:val="22"/>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6ABC">
        <w:rPr>
          <w:b/>
          <w:sz w:val="22"/>
          <w:szCs w:val="24"/>
        </w:rPr>
        <w:t>частью 5 статьи 5</w:t>
      </w:r>
      <w:r w:rsidRPr="009E6ABC">
        <w:rPr>
          <w:sz w:val="22"/>
          <w:szCs w:val="24"/>
        </w:rPr>
        <w:t xml:space="preserve"> Федерального закона </w:t>
      </w:r>
      <w:r w:rsidRPr="009E6ABC">
        <w:rPr>
          <w:b/>
          <w:sz w:val="22"/>
          <w:szCs w:val="24"/>
        </w:rPr>
        <w:t>от 05.05.2014 № 84-ФЗ</w:t>
      </w:r>
      <w:r w:rsidRPr="009E6ABC">
        <w:rPr>
          <w:sz w:val="22"/>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6075" w:rsidRPr="009E6ABC" w:rsidRDefault="006F6075" w:rsidP="006F6075">
      <w:pPr>
        <w:ind w:firstLine="709"/>
        <w:jc w:val="both"/>
        <w:rPr>
          <w:b/>
          <w:sz w:val="22"/>
          <w:szCs w:val="24"/>
        </w:rPr>
      </w:pPr>
      <w:r w:rsidRPr="009E6ABC">
        <w:rPr>
          <w:b/>
          <w:sz w:val="22"/>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6075" w:rsidRPr="009E6ABC" w:rsidRDefault="006F6075" w:rsidP="006F6075">
      <w:pPr>
        <w:ind w:firstLine="709"/>
        <w:jc w:val="both"/>
        <w:rPr>
          <w:sz w:val="22"/>
          <w:szCs w:val="24"/>
        </w:rPr>
      </w:pPr>
      <w:r w:rsidRPr="009E6ABC">
        <w:rPr>
          <w:sz w:val="22"/>
          <w:szCs w:val="24"/>
        </w:rPr>
        <w:t xml:space="preserve">При разработке образовательной программы высшего образования согласно требованиям </w:t>
      </w:r>
      <w:r w:rsidRPr="009E6ABC">
        <w:rPr>
          <w:b/>
          <w:sz w:val="22"/>
          <w:szCs w:val="24"/>
        </w:rPr>
        <w:t>пункта 9 части 1 статьи 33, части 3 статьи 34</w:t>
      </w:r>
      <w:r w:rsidRPr="009E6ABC">
        <w:rPr>
          <w:sz w:val="22"/>
          <w:szCs w:val="24"/>
        </w:rPr>
        <w:t xml:space="preserve"> Федерального закона Российской Федерации </w:t>
      </w:r>
      <w:r w:rsidRPr="009E6ABC">
        <w:rPr>
          <w:b/>
          <w:sz w:val="22"/>
          <w:szCs w:val="24"/>
        </w:rPr>
        <w:t>от 29.12.2012 № 273-ФЗ</w:t>
      </w:r>
      <w:r w:rsidRPr="009E6ABC">
        <w:rPr>
          <w:sz w:val="22"/>
          <w:szCs w:val="24"/>
        </w:rPr>
        <w:t xml:space="preserve"> «Об образовании в Российской Федерации»; </w:t>
      </w:r>
      <w:r w:rsidRPr="009E6ABC">
        <w:rPr>
          <w:b/>
          <w:sz w:val="22"/>
          <w:szCs w:val="24"/>
        </w:rPr>
        <w:t>пункта 43</w:t>
      </w:r>
      <w:r w:rsidRPr="009E6ABC">
        <w:rPr>
          <w:sz w:val="22"/>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E6ABC" w:rsidRDefault="007F4B97" w:rsidP="00705FB5">
      <w:pPr>
        <w:tabs>
          <w:tab w:val="left" w:pos="900"/>
        </w:tabs>
        <w:jc w:val="both"/>
        <w:rPr>
          <w:b/>
          <w:sz w:val="24"/>
          <w:szCs w:val="24"/>
        </w:rPr>
      </w:pPr>
    </w:p>
    <w:p w:rsidR="003A71E4" w:rsidRPr="009E6ABC" w:rsidRDefault="007F4B97" w:rsidP="00705FB5">
      <w:pPr>
        <w:tabs>
          <w:tab w:val="left" w:pos="900"/>
        </w:tabs>
        <w:ind w:firstLine="709"/>
        <w:jc w:val="both"/>
        <w:rPr>
          <w:b/>
          <w:sz w:val="24"/>
          <w:szCs w:val="24"/>
        </w:rPr>
      </w:pPr>
      <w:r w:rsidRPr="009E6ABC">
        <w:rPr>
          <w:b/>
          <w:sz w:val="24"/>
          <w:szCs w:val="24"/>
        </w:rPr>
        <w:t>5.</w:t>
      </w:r>
      <w:r w:rsidR="00114770" w:rsidRPr="009E6ABC">
        <w:rPr>
          <w:b/>
          <w:sz w:val="24"/>
          <w:szCs w:val="24"/>
        </w:rPr>
        <w:t>3</w:t>
      </w:r>
      <w:r w:rsidRPr="009E6ABC">
        <w:rPr>
          <w:b/>
          <w:sz w:val="24"/>
          <w:szCs w:val="24"/>
        </w:rPr>
        <w:t xml:space="preserve"> Содержание дисциплины</w:t>
      </w:r>
    </w:p>
    <w:p w:rsidR="005970F5" w:rsidRPr="009E6ABC" w:rsidRDefault="001C0ABE" w:rsidP="004D0D7D">
      <w:pPr>
        <w:rPr>
          <w:b/>
          <w:sz w:val="24"/>
          <w:szCs w:val="24"/>
        </w:rPr>
      </w:pPr>
      <w:r w:rsidRPr="009E6ABC">
        <w:rPr>
          <w:b/>
          <w:sz w:val="24"/>
          <w:szCs w:val="24"/>
        </w:rPr>
        <w:t xml:space="preserve"> </w:t>
      </w:r>
    </w:p>
    <w:p w:rsidR="00B46025" w:rsidRPr="00F2397A" w:rsidRDefault="00B46025" w:rsidP="00B46025">
      <w:pPr>
        <w:tabs>
          <w:tab w:val="left" w:pos="900"/>
        </w:tabs>
        <w:ind w:firstLine="709"/>
        <w:jc w:val="both"/>
        <w:rPr>
          <w:b/>
          <w:sz w:val="24"/>
          <w:szCs w:val="24"/>
        </w:rPr>
      </w:pPr>
      <w:r w:rsidRPr="00F2397A">
        <w:rPr>
          <w:b/>
          <w:sz w:val="24"/>
          <w:szCs w:val="24"/>
        </w:rPr>
        <w:t>Тема № 1. Основные понятия и сферы применения  коммерческой деятельно</w:t>
      </w:r>
      <w:r w:rsidRPr="00F2397A">
        <w:rPr>
          <w:b/>
          <w:sz w:val="24"/>
          <w:szCs w:val="24"/>
        </w:rPr>
        <w:lastRenderedPageBreak/>
        <w:t>сти</w:t>
      </w:r>
    </w:p>
    <w:p w:rsidR="00B46025" w:rsidRDefault="00B46025" w:rsidP="00B46025">
      <w:pPr>
        <w:tabs>
          <w:tab w:val="left" w:pos="900"/>
        </w:tabs>
        <w:ind w:firstLine="709"/>
        <w:jc w:val="both"/>
        <w:rPr>
          <w:sz w:val="24"/>
          <w:szCs w:val="24"/>
        </w:rPr>
      </w:pPr>
      <w:r>
        <w:rPr>
          <w:sz w:val="24"/>
          <w:szCs w:val="24"/>
        </w:rPr>
        <w:t xml:space="preserve">1. </w:t>
      </w:r>
      <w:r w:rsidRPr="00F2397A">
        <w:rPr>
          <w:sz w:val="24"/>
          <w:szCs w:val="24"/>
        </w:rPr>
        <w:t>И</w:t>
      </w:r>
      <w:r>
        <w:rPr>
          <w:sz w:val="24"/>
          <w:szCs w:val="24"/>
        </w:rPr>
        <w:t>стория развития торгового дела.</w:t>
      </w:r>
    </w:p>
    <w:p w:rsidR="00B46025" w:rsidRDefault="00B46025" w:rsidP="00B46025">
      <w:pPr>
        <w:tabs>
          <w:tab w:val="left" w:pos="900"/>
        </w:tabs>
        <w:ind w:firstLine="709"/>
        <w:jc w:val="both"/>
        <w:rPr>
          <w:sz w:val="24"/>
          <w:szCs w:val="24"/>
        </w:rPr>
      </w:pPr>
      <w:r>
        <w:rPr>
          <w:sz w:val="24"/>
          <w:szCs w:val="24"/>
        </w:rPr>
        <w:t xml:space="preserve">2. </w:t>
      </w:r>
      <w:r w:rsidRPr="00F2397A">
        <w:rPr>
          <w:sz w:val="24"/>
          <w:szCs w:val="24"/>
        </w:rPr>
        <w:t>Основные понятия и определения сферы ком</w:t>
      </w:r>
      <w:r>
        <w:rPr>
          <w:sz w:val="24"/>
          <w:szCs w:val="24"/>
        </w:rPr>
        <w:t>мерции.</w:t>
      </w:r>
    </w:p>
    <w:p w:rsidR="00B46025" w:rsidRDefault="00B46025" w:rsidP="00B46025">
      <w:pPr>
        <w:tabs>
          <w:tab w:val="left" w:pos="900"/>
        </w:tabs>
        <w:ind w:firstLine="709"/>
        <w:jc w:val="both"/>
        <w:rPr>
          <w:sz w:val="24"/>
          <w:szCs w:val="24"/>
        </w:rPr>
      </w:pPr>
      <w:r>
        <w:rPr>
          <w:sz w:val="24"/>
          <w:szCs w:val="24"/>
        </w:rPr>
        <w:t xml:space="preserve">3. </w:t>
      </w:r>
      <w:r w:rsidRPr="00F2397A">
        <w:rPr>
          <w:sz w:val="24"/>
          <w:szCs w:val="24"/>
        </w:rPr>
        <w:t>Область применения коммерческой деятельности.</w:t>
      </w:r>
    </w:p>
    <w:p w:rsidR="00B46025" w:rsidRPr="00F2397A" w:rsidRDefault="00B46025" w:rsidP="00B46025">
      <w:pPr>
        <w:tabs>
          <w:tab w:val="left" w:pos="900"/>
        </w:tabs>
        <w:ind w:firstLine="709"/>
        <w:jc w:val="both"/>
        <w:rPr>
          <w:b/>
          <w:sz w:val="24"/>
          <w:szCs w:val="24"/>
        </w:rPr>
      </w:pPr>
      <w:r>
        <w:rPr>
          <w:sz w:val="24"/>
          <w:szCs w:val="24"/>
        </w:rPr>
        <w:t>4. Функции и факторы коммерческой деятельности</w:t>
      </w:r>
    </w:p>
    <w:p w:rsidR="00B46025" w:rsidRDefault="00B46025" w:rsidP="00B46025">
      <w:pPr>
        <w:tabs>
          <w:tab w:val="left" w:pos="900"/>
        </w:tabs>
        <w:ind w:firstLine="709"/>
        <w:jc w:val="both"/>
        <w:rPr>
          <w:b/>
          <w:sz w:val="24"/>
          <w:szCs w:val="24"/>
        </w:rPr>
      </w:pPr>
    </w:p>
    <w:p w:rsidR="00B46025" w:rsidRPr="00F2397A" w:rsidRDefault="00B46025" w:rsidP="00B46025">
      <w:pPr>
        <w:tabs>
          <w:tab w:val="left" w:pos="900"/>
        </w:tabs>
        <w:ind w:firstLine="709"/>
        <w:jc w:val="both"/>
        <w:rPr>
          <w:b/>
          <w:sz w:val="24"/>
          <w:szCs w:val="24"/>
        </w:rPr>
      </w:pPr>
      <w:r w:rsidRPr="00F2397A">
        <w:rPr>
          <w:b/>
          <w:sz w:val="24"/>
          <w:szCs w:val="24"/>
        </w:rPr>
        <w:t>Тема № 2. Объекты коммерческой деятельности</w:t>
      </w:r>
    </w:p>
    <w:p w:rsidR="00B46025" w:rsidRDefault="00B46025" w:rsidP="00B46025">
      <w:pPr>
        <w:tabs>
          <w:tab w:val="left" w:pos="900"/>
        </w:tabs>
        <w:ind w:firstLine="709"/>
        <w:jc w:val="both"/>
        <w:rPr>
          <w:sz w:val="24"/>
          <w:szCs w:val="24"/>
        </w:rPr>
      </w:pPr>
      <w:r>
        <w:rPr>
          <w:sz w:val="24"/>
          <w:szCs w:val="24"/>
        </w:rPr>
        <w:t xml:space="preserve">1. </w:t>
      </w:r>
      <w:r w:rsidRPr="00F2397A">
        <w:rPr>
          <w:sz w:val="24"/>
          <w:szCs w:val="24"/>
        </w:rPr>
        <w:t>Понятие объ</w:t>
      </w:r>
      <w:r>
        <w:rPr>
          <w:sz w:val="24"/>
          <w:szCs w:val="24"/>
        </w:rPr>
        <w:t>екта коммерческой деятельности.</w:t>
      </w:r>
    </w:p>
    <w:p w:rsidR="00B46025" w:rsidRDefault="00B46025" w:rsidP="00B46025">
      <w:pPr>
        <w:tabs>
          <w:tab w:val="left" w:pos="900"/>
        </w:tabs>
        <w:ind w:firstLine="709"/>
        <w:jc w:val="both"/>
        <w:rPr>
          <w:sz w:val="24"/>
          <w:szCs w:val="24"/>
        </w:rPr>
      </w:pPr>
      <w:r>
        <w:rPr>
          <w:sz w:val="24"/>
          <w:szCs w:val="24"/>
        </w:rPr>
        <w:t xml:space="preserve">2. </w:t>
      </w:r>
      <w:r w:rsidRPr="00F2397A">
        <w:rPr>
          <w:sz w:val="24"/>
          <w:szCs w:val="24"/>
        </w:rPr>
        <w:t>Виды объектов коммерческой деятельности</w:t>
      </w:r>
    </w:p>
    <w:p w:rsidR="00B46025" w:rsidRDefault="00B46025" w:rsidP="00B46025">
      <w:pPr>
        <w:tabs>
          <w:tab w:val="left" w:pos="900"/>
        </w:tabs>
        <w:ind w:firstLine="709"/>
        <w:jc w:val="both"/>
        <w:rPr>
          <w:sz w:val="24"/>
          <w:szCs w:val="24"/>
        </w:rPr>
      </w:pPr>
      <w:r>
        <w:rPr>
          <w:sz w:val="24"/>
          <w:szCs w:val="24"/>
        </w:rPr>
        <w:t>3. Образ современного предпринимателя</w:t>
      </w:r>
    </w:p>
    <w:p w:rsidR="00B46025" w:rsidRPr="00F2397A" w:rsidRDefault="00B46025" w:rsidP="00B46025">
      <w:pPr>
        <w:tabs>
          <w:tab w:val="left" w:pos="900"/>
        </w:tabs>
        <w:ind w:firstLine="709"/>
        <w:jc w:val="both"/>
        <w:rPr>
          <w:b/>
          <w:sz w:val="24"/>
          <w:szCs w:val="24"/>
        </w:rPr>
      </w:pPr>
      <w:r>
        <w:rPr>
          <w:sz w:val="24"/>
          <w:szCs w:val="24"/>
        </w:rPr>
        <w:t>4. Правовые формы предпринимательства</w:t>
      </w:r>
    </w:p>
    <w:p w:rsidR="00B46025" w:rsidRDefault="00B46025" w:rsidP="00B46025">
      <w:pPr>
        <w:pStyle w:val="30"/>
        <w:widowControl/>
        <w:tabs>
          <w:tab w:val="left" w:pos="567"/>
        </w:tabs>
        <w:autoSpaceDE/>
        <w:autoSpaceDN/>
        <w:adjustRightInd/>
        <w:spacing w:after="0"/>
        <w:ind w:left="720"/>
        <w:rPr>
          <w:b/>
          <w:sz w:val="24"/>
          <w:szCs w:val="24"/>
        </w:rPr>
      </w:pPr>
    </w:p>
    <w:p w:rsidR="00B46025" w:rsidRPr="00F2397A" w:rsidRDefault="00B46025" w:rsidP="00B46025">
      <w:pPr>
        <w:pStyle w:val="30"/>
        <w:widowControl/>
        <w:tabs>
          <w:tab w:val="left" w:pos="567"/>
        </w:tabs>
        <w:autoSpaceDE/>
        <w:autoSpaceDN/>
        <w:adjustRightInd/>
        <w:spacing w:after="0"/>
        <w:ind w:left="720"/>
        <w:rPr>
          <w:sz w:val="20"/>
          <w:szCs w:val="20"/>
        </w:rPr>
      </w:pPr>
      <w:r w:rsidRPr="00F2397A">
        <w:rPr>
          <w:b/>
          <w:sz w:val="24"/>
          <w:szCs w:val="24"/>
        </w:rPr>
        <w:t>Тема № 3. Субъекты коммерческой деятельности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1. </w:t>
      </w:r>
      <w:r w:rsidRPr="00F2397A">
        <w:rPr>
          <w:sz w:val="24"/>
          <w:szCs w:val="24"/>
        </w:rPr>
        <w:t>Понятие субъ</w:t>
      </w:r>
      <w:r>
        <w:rPr>
          <w:sz w:val="24"/>
          <w:szCs w:val="24"/>
        </w:rPr>
        <w:t>екта коммерческой деятельности.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2. </w:t>
      </w:r>
      <w:r w:rsidRPr="00F2397A">
        <w:rPr>
          <w:sz w:val="24"/>
          <w:szCs w:val="24"/>
        </w:rPr>
        <w:t>Виды субъектов коммерческой деятельности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3. Физические и юридические лица как субъекты предпринимательства</w:t>
      </w:r>
    </w:p>
    <w:p w:rsidR="00B46025" w:rsidRPr="00F2397A" w:rsidRDefault="00B46025" w:rsidP="00B46025">
      <w:pPr>
        <w:pStyle w:val="30"/>
        <w:widowControl/>
        <w:tabs>
          <w:tab w:val="left" w:pos="567"/>
        </w:tabs>
        <w:autoSpaceDE/>
        <w:autoSpaceDN/>
        <w:adjustRightInd/>
        <w:spacing w:after="0"/>
        <w:ind w:left="720"/>
        <w:rPr>
          <w:sz w:val="24"/>
          <w:szCs w:val="24"/>
        </w:rPr>
      </w:pPr>
      <w:r>
        <w:rPr>
          <w:sz w:val="24"/>
          <w:szCs w:val="24"/>
        </w:rPr>
        <w:t>4. классификация субъектов предпринимательства</w:t>
      </w:r>
    </w:p>
    <w:p w:rsidR="00B46025" w:rsidRDefault="00B46025" w:rsidP="00B46025">
      <w:pPr>
        <w:pStyle w:val="30"/>
        <w:widowControl/>
        <w:tabs>
          <w:tab w:val="left" w:pos="567"/>
        </w:tabs>
        <w:autoSpaceDE/>
        <w:autoSpaceDN/>
        <w:adjustRightInd/>
        <w:spacing w:after="0"/>
        <w:ind w:left="720"/>
        <w:rPr>
          <w:b/>
          <w:sz w:val="24"/>
          <w:szCs w:val="24"/>
        </w:rPr>
      </w:pPr>
    </w:p>
    <w:p w:rsidR="00B46025" w:rsidRPr="00F2397A" w:rsidRDefault="00B46025" w:rsidP="00B46025">
      <w:pPr>
        <w:pStyle w:val="30"/>
        <w:widowControl/>
        <w:tabs>
          <w:tab w:val="left" w:pos="567"/>
        </w:tabs>
        <w:autoSpaceDE/>
        <w:autoSpaceDN/>
        <w:adjustRightInd/>
        <w:spacing w:after="0"/>
        <w:ind w:left="720"/>
        <w:rPr>
          <w:sz w:val="20"/>
          <w:szCs w:val="20"/>
        </w:rPr>
      </w:pPr>
      <w:r w:rsidRPr="00F2397A">
        <w:rPr>
          <w:b/>
          <w:sz w:val="24"/>
          <w:szCs w:val="24"/>
        </w:rPr>
        <w:t>Тема № 4. Управление коммерческой деятельностью организации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1. </w:t>
      </w:r>
      <w:r w:rsidRPr="00F2397A">
        <w:rPr>
          <w:sz w:val="24"/>
          <w:szCs w:val="24"/>
        </w:rPr>
        <w:t>Коммерчес</w:t>
      </w:r>
      <w:r>
        <w:rPr>
          <w:sz w:val="24"/>
          <w:szCs w:val="24"/>
        </w:rPr>
        <w:t>кая деятельность в организации.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2. </w:t>
      </w:r>
      <w:r w:rsidRPr="00F2397A">
        <w:rPr>
          <w:sz w:val="24"/>
          <w:szCs w:val="24"/>
        </w:rPr>
        <w:t>Управление коммерческой деятельностью</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3. Способы создания собственного дела</w:t>
      </w:r>
    </w:p>
    <w:p w:rsidR="00B46025" w:rsidRPr="009D30DF" w:rsidRDefault="00B46025" w:rsidP="00B46025">
      <w:pPr>
        <w:pStyle w:val="30"/>
        <w:widowControl/>
        <w:tabs>
          <w:tab w:val="left" w:pos="567"/>
        </w:tabs>
        <w:autoSpaceDE/>
        <w:autoSpaceDN/>
        <w:adjustRightInd/>
        <w:spacing w:after="0"/>
        <w:ind w:left="720"/>
        <w:rPr>
          <w:sz w:val="24"/>
          <w:szCs w:val="24"/>
        </w:rPr>
      </w:pPr>
      <w:r>
        <w:rPr>
          <w:sz w:val="24"/>
          <w:szCs w:val="24"/>
        </w:rPr>
        <w:t>4. Юридическое оформление предприятия</w:t>
      </w:r>
    </w:p>
    <w:p w:rsidR="00B46025" w:rsidRDefault="00B46025" w:rsidP="00B46025">
      <w:pPr>
        <w:pStyle w:val="30"/>
        <w:widowControl/>
        <w:tabs>
          <w:tab w:val="left" w:pos="567"/>
        </w:tabs>
        <w:autoSpaceDE/>
        <w:autoSpaceDN/>
        <w:adjustRightInd/>
        <w:spacing w:after="0"/>
        <w:ind w:left="720"/>
        <w:rPr>
          <w:b/>
          <w:sz w:val="24"/>
          <w:szCs w:val="24"/>
        </w:rPr>
      </w:pPr>
    </w:p>
    <w:p w:rsidR="00B46025" w:rsidRPr="00F2397A" w:rsidRDefault="00B46025" w:rsidP="00B46025">
      <w:pPr>
        <w:pStyle w:val="30"/>
        <w:widowControl/>
        <w:tabs>
          <w:tab w:val="left" w:pos="567"/>
        </w:tabs>
        <w:autoSpaceDE/>
        <w:autoSpaceDN/>
        <w:adjustRightInd/>
        <w:spacing w:after="0"/>
        <w:ind w:left="720"/>
        <w:rPr>
          <w:sz w:val="20"/>
          <w:szCs w:val="20"/>
        </w:rPr>
      </w:pPr>
      <w:r w:rsidRPr="00F2397A">
        <w:rPr>
          <w:b/>
          <w:sz w:val="24"/>
          <w:szCs w:val="24"/>
        </w:rPr>
        <w:t>Тема № 5. Информационное обеспечение коммерческой деятельности организации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1. </w:t>
      </w:r>
      <w:r w:rsidRPr="00F2397A">
        <w:rPr>
          <w:sz w:val="24"/>
          <w:szCs w:val="24"/>
        </w:rPr>
        <w:t>Информац</w:t>
      </w:r>
      <w:r>
        <w:rPr>
          <w:sz w:val="24"/>
          <w:szCs w:val="24"/>
        </w:rPr>
        <w:t>ия в коммерческой деятельности.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 xml:space="preserve">2. </w:t>
      </w:r>
      <w:r w:rsidRPr="00F2397A">
        <w:rPr>
          <w:sz w:val="24"/>
          <w:szCs w:val="24"/>
        </w:rPr>
        <w:t>Виды информационного обеспечения коммерции</w:t>
      </w:r>
    </w:p>
    <w:p w:rsidR="00B46025" w:rsidRDefault="00B46025" w:rsidP="00B46025">
      <w:pPr>
        <w:pStyle w:val="30"/>
        <w:widowControl/>
        <w:tabs>
          <w:tab w:val="left" w:pos="567"/>
        </w:tabs>
        <w:autoSpaceDE/>
        <w:autoSpaceDN/>
        <w:adjustRightInd/>
        <w:spacing w:after="0"/>
        <w:ind w:left="720"/>
        <w:rPr>
          <w:sz w:val="24"/>
          <w:szCs w:val="24"/>
        </w:rPr>
      </w:pPr>
      <w:r>
        <w:rPr>
          <w:sz w:val="24"/>
          <w:szCs w:val="24"/>
        </w:rPr>
        <w:t>3. Сущность и классификация инноваций</w:t>
      </w:r>
    </w:p>
    <w:p w:rsidR="00B46025" w:rsidRPr="00F2397A" w:rsidRDefault="00B46025" w:rsidP="00B46025">
      <w:pPr>
        <w:pStyle w:val="30"/>
        <w:widowControl/>
        <w:tabs>
          <w:tab w:val="left" w:pos="567"/>
        </w:tabs>
        <w:autoSpaceDE/>
        <w:autoSpaceDN/>
        <w:adjustRightInd/>
        <w:spacing w:after="0"/>
        <w:ind w:left="720"/>
        <w:rPr>
          <w:sz w:val="24"/>
          <w:szCs w:val="24"/>
        </w:rPr>
      </w:pPr>
      <w:r>
        <w:rPr>
          <w:sz w:val="24"/>
          <w:szCs w:val="24"/>
        </w:rPr>
        <w:t>4. Роль науки в предпринимательстве</w:t>
      </w:r>
    </w:p>
    <w:p w:rsidR="00B46025" w:rsidRDefault="00B46025" w:rsidP="00B46025">
      <w:pPr>
        <w:ind w:firstLine="708"/>
        <w:rPr>
          <w:b/>
          <w:sz w:val="24"/>
          <w:szCs w:val="24"/>
        </w:rPr>
      </w:pPr>
    </w:p>
    <w:p w:rsidR="004D0D7D" w:rsidRPr="009E6ABC" w:rsidRDefault="004D0D7D" w:rsidP="00B46025">
      <w:pPr>
        <w:ind w:firstLine="708"/>
        <w:rPr>
          <w:sz w:val="24"/>
          <w:szCs w:val="24"/>
        </w:rPr>
      </w:pPr>
      <w:r w:rsidRPr="009E6ABC">
        <w:rPr>
          <w:b/>
          <w:sz w:val="24"/>
          <w:szCs w:val="24"/>
        </w:rPr>
        <w:t>Тема</w:t>
      </w:r>
      <w:r w:rsidRPr="009E6ABC">
        <w:rPr>
          <w:sz w:val="24"/>
          <w:szCs w:val="24"/>
        </w:rPr>
        <w:t xml:space="preserve"> 6. Управление коммерческой деятельностью торговой организации</w:t>
      </w:r>
    </w:p>
    <w:p w:rsidR="004D0D7D" w:rsidRPr="009E6ABC" w:rsidRDefault="004D0D7D" w:rsidP="004D0D7D">
      <w:pPr>
        <w:rPr>
          <w:sz w:val="24"/>
          <w:szCs w:val="24"/>
        </w:rPr>
      </w:pPr>
      <w:r w:rsidRPr="009E6ABC">
        <w:rPr>
          <w:sz w:val="24"/>
          <w:szCs w:val="24"/>
        </w:rPr>
        <w:tab/>
        <w:t>1. Особенности коммерции в торговле</w:t>
      </w:r>
    </w:p>
    <w:p w:rsidR="005970F5" w:rsidRDefault="004D0D7D" w:rsidP="004D0D7D">
      <w:pPr>
        <w:tabs>
          <w:tab w:val="left" w:pos="900"/>
        </w:tabs>
        <w:ind w:firstLine="709"/>
        <w:jc w:val="both"/>
        <w:rPr>
          <w:sz w:val="24"/>
          <w:szCs w:val="24"/>
        </w:rPr>
      </w:pPr>
      <w:r w:rsidRPr="009E6ABC">
        <w:rPr>
          <w:sz w:val="24"/>
          <w:szCs w:val="24"/>
        </w:rPr>
        <w:t>2.</w:t>
      </w:r>
      <w:r w:rsidRPr="009E6ABC">
        <w:rPr>
          <w:sz w:val="24"/>
          <w:szCs w:val="24"/>
        </w:rPr>
        <w:tab/>
        <w:t>Управление коммерческой деятельностью торговой организации</w:t>
      </w:r>
    </w:p>
    <w:p w:rsidR="00B46025" w:rsidRDefault="00B46025" w:rsidP="004D0D7D">
      <w:pPr>
        <w:tabs>
          <w:tab w:val="left" w:pos="900"/>
        </w:tabs>
        <w:ind w:firstLine="709"/>
        <w:jc w:val="both"/>
        <w:rPr>
          <w:sz w:val="24"/>
          <w:szCs w:val="24"/>
        </w:rPr>
      </w:pPr>
      <w:r>
        <w:rPr>
          <w:sz w:val="24"/>
          <w:szCs w:val="24"/>
        </w:rPr>
        <w:t>3. Современные форматы управления в торговле</w:t>
      </w:r>
    </w:p>
    <w:p w:rsidR="00B46025" w:rsidRPr="009E6ABC" w:rsidRDefault="00B46025" w:rsidP="004D0D7D">
      <w:pPr>
        <w:tabs>
          <w:tab w:val="left" w:pos="900"/>
        </w:tabs>
        <w:ind w:firstLine="709"/>
        <w:jc w:val="both"/>
        <w:rPr>
          <w:sz w:val="24"/>
          <w:szCs w:val="24"/>
        </w:rPr>
      </w:pPr>
      <w:r>
        <w:rPr>
          <w:sz w:val="24"/>
          <w:szCs w:val="24"/>
        </w:rPr>
        <w:t>4. Информационное обеспечение управления торговле</w:t>
      </w:r>
    </w:p>
    <w:p w:rsidR="004D0D7D" w:rsidRPr="009E6ABC" w:rsidRDefault="004D0D7D" w:rsidP="00F803A3">
      <w:pPr>
        <w:tabs>
          <w:tab w:val="left" w:pos="900"/>
        </w:tabs>
        <w:ind w:firstLine="709"/>
        <w:jc w:val="both"/>
        <w:rPr>
          <w:b/>
          <w:sz w:val="24"/>
          <w:szCs w:val="24"/>
        </w:rPr>
      </w:pPr>
    </w:p>
    <w:p w:rsidR="003A71E4" w:rsidRPr="009E6ABC" w:rsidRDefault="00F803A3" w:rsidP="00F803A3">
      <w:pPr>
        <w:tabs>
          <w:tab w:val="left" w:pos="900"/>
        </w:tabs>
        <w:ind w:firstLine="709"/>
        <w:jc w:val="both"/>
        <w:rPr>
          <w:sz w:val="24"/>
          <w:szCs w:val="24"/>
        </w:rPr>
      </w:pPr>
      <w:r w:rsidRPr="009E6ABC">
        <w:rPr>
          <w:b/>
          <w:sz w:val="24"/>
          <w:szCs w:val="24"/>
        </w:rPr>
        <w:t>6. Перечень учебно-методического обеспечения для самостоятельной работы обучающихся по дисциплине</w:t>
      </w:r>
    </w:p>
    <w:p w:rsidR="003A57B5" w:rsidRPr="009E6ABC" w:rsidRDefault="003A57B5" w:rsidP="00A25FD5">
      <w:pPr>
        <w:pStyle w:val="a4"/>
        <w:numPr>
          <w:ilvl w:val="0"/>
          <w:numId w:val="6"/>
        </w:numPr>
        <w:jc w:val="both"/>
        <w:rPr>
          <w:rFonts w:ascii="Times New Roman" w:hAnsi="Times New Roman"/>
          <w:sz w:val="24"/>
          <w:szCs w:val="24"/>
        </w:rPr>
      </w:pPr>
      <w:r w:rsidRPr="009E6ABC">
        <w:rPr>
          <w:rFonts w:ascii="Times New Roman" w:hAnsi="Times New Roman"/>
          <w:sz w:val="24"/>
          <w:szCs w:val="24"/>
        </w:rPr>
        <w:t>Методические указания  для обучающихс</w:t>
      </w:r>
      <w:r w:rsidR="007953B6" w:rsidRPr="009E6ABC">
        <w:rPr>
          <w:rFonts w:ascii="Times New Roman" w:hAnsi="Times New Roman"/>
          <w:sz w:val="24"/>
          <w:szCs w:val="24"/>
        </w:rPr>
        <w:t xml:space="preserve">я по освоению дисциплины </w:t>
      </w:r>
      <w:r w:rsidR="00114530" w:rsidRPr="009E6ABC">
        <w:rPr>
          <w:rFonts w:ascii="Times New Roman" w:hAnsi="Times New Roman"/>
          <w:sz w:val="24"/>
          <w:szCs w:val="24"/>
        </w:rPr>
        <w:t xml:space="preserve">«Коммерческая деятельность» </w:t>
      </w:r>
      <w:r w:rsidRPr="009E6ABC">
        <w:rPr>
          <w:rFonts w:ascii="Times New Roman" w:hAnsi="Times New Roman"/>
          <w:sz w:val="24"/>
          <w:szCs w:val="24"/>
        </w:rPr>
        <w:t>/</w:t>
      </w:r>
      <w:r w:rsidR="00516F43" w:rsidRPr="009E6ABC">
        <w:rPr>
          <w:rFonts w:ascii="Times New Roman" w:hAnsi="Times New Roman"/>
          <w:sz w:val="24"/>
          <w:szCs w:val="24"/>
        </w:rPr>
        <w:t xml:space="preserve"> </w:t>
      </w:r>
      <w:r w:rsidR="007953B6" w:rsidRPr="009E6ABC">
        <w:rPr>
          <w:rFonts w:ascii="Times New Roman" w:hAnsi="Times New Roman"/>
          <w:sz w:val="24"/>
          <w:szCs w:val="24"/>
        </w:rPr>
        <w:t>Н.Е</w:t>
      </w:r>
      <w:r w:rsidRPr="009E6ABC">
        <w:rPr>
          <w:rFonts w:ascii="Times New Roman" w:hAnsi="Times New Roman"/>
          <w:sz w:val="24"/>
          <w:szCs w:val="24"/>
        </w:rPr>
        <w:t xml:space="preserve">. </w:t>
      </w:r>
      <w:r w:rsidR="007953B6" w:rsidRPr="009E6ABC">
        <w:rPr>
          <w:rFonts w:ascii="Times New Roman" w:hAnsi="Times New Roman"/>
          <w:sz w:val="24"/>
          <w:szCs w:val="24"/>
        </w:rPr>
        <w:t>Алексеев</w:t>
      </w:r>
      <w:r w:rsidRPr="009E6ABC">
        <w:rPr>
          <w:rFonts w:ascii="Times New Roman" w:hAnsi="Times New Roman"/>
          <w:sz w:val="24"/>
          <w:szCs w:val="24"/>
        </w:rPr>
        <w:t xml:space="preserve">. </w:t>
      </w:r>
      <w:r w:rsidR="00920199" w:rsidRPr="009E6ABC">
        <w:rPr>
          <w:rFonts w:ascii="Times New Roman" w:hAnsi="Times New Roman"/>
          <w:sz w:val="24"/>
          <w:szCs w:val="24"/>
        </w:rPr>
        <w:t xml:space="preserve">– Омск: </w:t>
      </w:r>
      <w:r w:rsidRPr="009E6ABC">
        <w:rPr>
          <w:rFonts w:ascii="Times New Roman" w:hAnsi="Times New Roman"/>
          <w:sz w:val="24"/>
          <w:szCs w:val="24"/>
        </w:rPr>
        <w:t>Изд-во Омской гуманитарной акаде</w:t>
      </w:r>
      <w:r w:rsidR="00EC722B" w:rsidRPr="009E6ABC">
        <w:rPr>
          <w:rFonts w:ascii="Times New Roman" w:hAnsi="Times New Roman"/>
          <w:sz w:val="24"/>
          <w:szCs w:val="24"/>
        </w:rPr>
        <w:t>мии, 2018</w:t>
      </w:r>
      <w:r w:rsidR="006F6075" w:rsidRPr="009E6ABC">
        <w:rPr>
          <w:rFonts w:ascii="Times New Roman" w:hAnsi="Times New Roman"/>
          <w:sz w:val="24"/>
          <w:szCs w:val="24"/>
        </w:rPr>
        <w:t>.</w:t>
      </w:r>
    </w:p>
    <w:p w:rsidR="00682434" w:rsidRPr="009E6ABC" w:rsidRDefault="00682434" w:rsidP="00682434">
      <w:pPr>
        <w:pStyle w:val="a4"/>
        <w:numPr>
          <w:ilvl w:val="0"/>
          <w:numId w:val="6"/>
        </w:numPr>
        <w:jc w:val="both"/>
        <w:rPr>
          <w:rFonts w:ascii="Times New Roman" w:hAnsi="Times New Roman"/>
          <w:sz w:val="24"/>
          <w:szCs w:val="24"/>
        </w:rPr>
      </w:pPr>
      <w:r w:rsidRPr="009E6AB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F6075" w:rsidRPr="009E6ABC" w:rsidRDefault="006F6075" w:rsidP="006F6075">
      <w:pPr>
        <w:pStyle w:val="a4"/>
        <w:numPr>
          <w:ilvl w:val="0"/>
          <w:numId w:val="6"/>
        </w:numPr>
        <w:jc w:val="both"/>
        <w:rPr>
          <w:rFonts w:ascii="Times New Roman" w:hAnsi="Times New Roman"/>
          <w:sz w:val="24"/>
          <w:szCs w:val="24"/>
        </w:rPr>
      </w:pPr>
      <w:r w:rsidRPr="009E6AB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9E6ABC">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682434" w:rsidRPr="009E6ABC" w:rsidRDefault="00682434" w:rsidP="00682434">
      <w:pPr>
        <w:pStyle w:val="a4"/>
        <w:numPr>
          <w:ilvl w:val="0"/>
          <w:numId w:val="6"/>
        </w:numPr>
        <w:spacing w:after="0"/>
        <w:jc w:val="both"/>
        <w:rPr>
          <w:rFonts w:ascii="Times New Roman" w:hAnsi="Times New Roman"/>
          <w:sz w:val="24"/>
          <w:szCs w:val="24"/>
        </w:rPr>
      </w:pPr>
      <w:r w:rsidRPr="009E6AB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9E6ABC" w:rsidRDefault="00FD6763" w:rsidP="00705FB5">
      <w:pPr>
        <w:ind w:firstLine="709"/>
        <w:jc w:val="both"/>
        <w:rPr>
          <w:rFonts w:eastAsia="Calibri"/>
          <w:b/>
          <w:sz w:val="24"/>
          <w:szCs w:val="24"/>
        </w:rPr>
      </w:pPr>
    </w:p>
    <w:p w:rsidR="00785842" w:rsidRPr="009E6ABC" w:rsidRDefault="009E6ABC" w:rsidP="00705FB5">
      <w:pPr>
        <w:ind w:firstLine="709"/>
        <w:jc w:val="both"/>
        <w:rPr>
          <w:b/>
          <w:sz w:val="24"/>
          <w:szCs w:val="24"/>
        </w:rPr>
      </w:pPr>
      <w:r w:rsidRPr="009E6ABC">
        <w:rPr>
          <w:b/>
          <w:sz w:val="24"/>
          <w:szCs w:val="24"/>
        </w:rPr>
        <w:t>7</w:t>
      </w:r>
      <w:r w:rsidR="007F4B97" w:rsidRPr="009E6ABC">
        <w:rPr>
          <w:b/>
          <w:sz w:val="24"/>
          <w:szCs w:val="24"/>
        </w:rPr>
        <w:t>.</w:t>
      </w:r>
      <w:r w:rsidR="007865CB" w:rsidRPr="009E6ABC">
        <w:rPr>
          <w:b/>
          <w:sz w:val="24"/>
          <w:szCs w:val="24"/>
        </w:rPr>
        <w:t xml:space="preserve"> </w:t>
      </w:r>
      <w:r w:rsidR="00785842" w:rsidRPr="009E6ABC">
        <w:rPr>
          <w:b/>
          <w:sz w:val="24"/>
          <w:szCs w:val="24"/>
        </w:rPr>
        <w:t>Перечень основной и дополнительной учебной литературы, необходимой для освоения дисциплины</w:t>
      </w:r>
    </w:p>
    <w:p w:rsidR="00F26BFA" w:rsidRPr="009E6ABC" w:rsidRDefault="00F26BFA" w:rsidP="00F26BFA">
      <w:pPr>
        <w:jc w:val="both"/>
        <w:rPr>
          <w:b/>
          <w:sz w:val="24"/>
          <w:szCs w:val="24"/>
        </w:rPr>
      </w:pPr>
      <w:r w:rsidRPr="009E6ABC">
        <w:rPr>
          <w:b/>
          <w:sz w:val="24"/>
          <w:szCs w:val="24"/>
        </w:rPr>
        <w:t>Основная:</w:t>
      </w:r>
    </w:p>
    <w:p w:rsidR="00F26BFA" w:rsidRPr="009E6ABC" w:rsidRDefault="00F26BFA" w:rsidP="00F26BFA">
      <w:pPr>
        <w:numPr>
          <w:ilvl w:val="0"/>
          <w:numId w:val="7"/>
        </w:numPr>
        <w:jc w:val="both"/>
        <w:rPr>
          <w:sz w:val="24"/>
          <w:szCs w:val="24"/>
        </w:rPr>
      </w:pPr>
      <w:r w:rsidRPr="009E6ABC">
        <w:rPr>
          <w:sz w:val="24"/>
          <w:szCs w:val="24"/>
        </w:rPr>
        <w:t xml:space="preserve">Захарова Ю.А. Методы стимулирования сбыта [Электронный ресурс]: учебное пособие/ Захарова Ю.А.— Электрон. текстовые данные.— М.: Дашков и К, Ай Пи Эр Медиа, 2017.— 120 c.— Режим доступа: </w:t>
      </w:r>
      <w:hyperlink r:id="rId8" w:history="1">
        <w:r w:rsidR="003D0FE9">
          <w:rPr>
            <w:rStyle w:val="a8"/>
            <w:sz w:val="24"/>
            <w:szCs w:val="24"/>
          </w:rPr>
          <w:t>http://www.iprbookshop.ru/57126</w:t>
        </w:r>
      </w:hyperlink>
    </w:p>
    <w:p w:rsidR="00F26BFA" w:rsidRPr="009E6ABC" w:rsidRDefault="00F26BFA" w:rsidP="00F26BFA">
      <w:pPr>
        <w:numPr>
          <w:ilvl w:val="0"/>
          <w:numId w:val="7"/>
        </w:numPr>
        <w:ind w:left="567" w:hanging="283"/>
        <w:jc w:val="both"/>
        <w:rPr>
          <w:sz w:val="24"/>
          <w:szCs w:val="24"/>
        </w:rPr>
      </w:pPr>
      <w:r w:rsidRPr="009E6ABC">
        <w:rPr>
          <w:sz w:val="24"/>
          <w:szCs w:val="24"/>
        </w:rPr>
        <w:t xml:space="preserve">Пигунова О.В. Коммерческая деятельность предприятия [Электронный ресурс]: учебное пособие/ Пигунова О.В., Науменко Е.П.— Электрон. текстовые данные.— Минск: Вышэйшая школа, 2014.— 256 c.— Режим доступа: </w:t>
      </w:r>
      <w:hyperlink r:id="rId9" w:history="1">
        <w:r w:rsidR="003D0FE9">
          <w:rPr>
            <w:rStyle w:val="a8"/>
            <w:sz w:val="24"/>
            <w:szCs w:val="24"/>
          </w:rPr>
          <w:t>http://www.iprbookshop.ru/35490</w:t>
        </w:r>
      </w:hyperlink>
    </w:p>
    <w:p w:rsidR="00F26BFA" w:rsidRPr="009E6ABC" w:rsidRDefault="00F26BFA" w:rsidP="00F26BFA">
      <w:pPr>
        <w:numPr>
          <w:ilvl w:val="0"/>
          <w:numId w:val="7"/>
        </w:numPr>
        <w:ind w:left="567" w:hanging="283"/>
        <w:jc w:val="both"/>
        <w:rPr>
          <w:sz w:val="24"/>
          <w:szCs w:val="24"/>
        </w:rPr>
      </w:pPr>
      <w:r w:rsidRPr="009E6ABC">
        <w:rPr>
          <w:sz w:val="24"/>
          <w:szCs w:val="24"/>
        </w:rPr>
        <w:t xml:space="preserve">Коммерческая деятельность : учебник для бакалавров / И. М. Синяева, О. Н. Жильцова, С. В. Земляк, В. В. Синяев. — М. : Издательство Юрайт, 2017. — 506 с. — (Бакалавр. Академический курс). — ISBN 978-5-9916-3038-2. </w:t>
      </w:r>
      <w:hyperlink r:id="rId10" w:history="1">
        <w:r w:rsidR="003D0FE9">
          <w:rPr>
            <w:rStyle w:val="a8"/>
            <w:sz w:val="24"/>
            <w:szCs w:val="24"/>
          </w:rPr>
          <w:t>https://www.biblio-online.ru/book/854C4BE3-D181-4AAD-A9C5-F7E69E5D15B8</w:t>
        </w:r>
      </w:hyperlink>
    </w:p>
    <w:p w:rsidR="00F26BFA" w:rsidRPr="009E6ABC" w:rsidRDefault="00F26BFA" w:rsidP="00F26BFA">
      <w:pPr>
        <w:ind w:left="567" w:hanging="283"/>
        <w:jc w:val="both"/>
        <w:rPr>
          <w:sz w:val="24"/>
          <w:szCs w:val="24"/>
        </w:rPr>
      </w:pPr>
    </w:p>
    <w:p w:rsidR="00F26BFA" w:rsidRPr="009E6ABC" w:rsidRDefault="00F26BFA" w:rsidP="00F26BFA">
      <w:pPr>
        <w:jc w:val="both"/>
        <w:rPr>
          <w:b/>
          <w:sz w:val="24"/>
          <w:szCs w:val="24"/>
        </w:rPr>
      </w:pPr>
      <w:r w:rsidRPr="009E6ABC">
        <w:rPr>
          <w:b/>
          <w:sz w:val="24"/>
          <w:szCs w:val="24"/>
        </w:rPr>
        <w:t xml:space="preserve">Дополнительная: </w:t>
      </w:r>
    </w:p>
    <w:p w:rsidR="00F26BFA" w:rsidRPr="009E6ABC" w:rsidRDefault="00F26BFA" w:rsidP="00F26BFA">
      <w:pPr>
        <w:pStyle w:val="aa"/>
        <w:widowControl/>
        <w:numPr>
          <w:ilvl w:val="0"/>
          <w:numId w:val="8"/>
        </w:numPr>
        <w:autoSpaceDE/>
        <w:autoSpaceDN/>
        <w:adjustRightInd/>
        <w:ind w:left="567" w:hanging="283"/>
        <w:jc w:val="both"/>
      </w:pPr>
      <w:r w:rsidRPr="009E6ABC">
        <w:rPr>
          <w:iCs/>
        </w:rPr>
        <w:t xml:space="preserve">Дорман, В. Н. </w:t>
      </w:r>
      <w:r w:rsidRPr="009E6ABC">
        <w:t xml:space="preserve">Коммерческая деятельность : учебное пособие для академического бакалавриата / В. Н. Дорман ; под науч. ред. Н. Р. Кельчевской. — М. : Издательство Юрайт, 2017. — 134 с. — (Университеты России). — ISBN 978-5-534-00277-5. </w:t>
      </w:r>
      <w:hyperlink r:id="rId11" w:history="1">
        <w:r w:rsidR="003D0FE9">
          <w:rPr>
            <w:rStyle w:val="a8"/>
          </w:rPr>
          <w:t>https://www.biblio-online.ru/book/7351777B-2D81-4339-A26F-359C4D3E3600</w:t>
        </w:r>
      </w:hyperlink>
    </w:p>
    <w:p w:rsidR="00F26BFA" w:rsidRPr="009E6ABC" w:rsidRDefault="00F26BFA" w:rsidP="00F26BFA">
      <w:pPr>
        <w:pStyle w:val="aa"/>
        <w:widowControl/>
        <w:numPr>
          <w:ilvl w:val="0"/>
          <w:numId w:val="8"/>
        </w:numPr>
        <w:autoSpaceDE/>
        <w:autoSpaceDN/>
        <w:adjustRightInd/>
        <w:ind w:left="567" w:hanging="283"/>
        <w:jc w:val="both"/>
      </w:pPr>
      <w:r w:rsidRPr="009E6ABC">
        <w:t>Д</w:t>
      </w:r>
      <w:r w:rsidRPr="009E6ABC">
        <w:rPr>
          <w:iCs/>
        </w:rPr>
        <w:t xml:space="preserve">орман, В. Н. </w:t>
      </w:r>
      <w:r w:rsidRPr="009E6ABC">
        <w:t xml:space="preserve">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2017. — 108 с. — (Университеты России). — ISBN 978-5-534-00444-1. </w:t>
      </w:r>
      <w:hyperlink r:id="rId12" w:history="1">
        <w:r w:rsidR="003D0FE9">
          <w:rPr>
            <w:rStyle w:val="a8"/>
          </w:rPr>
          <w:t>https://www.biblio-online.ru/book/4F49F845-2D20-403E-8086-BE99388C8FB6</w:t>
        </w:r>
      </w:hyperlink>
    </w:p>
    <w:p w:rsidR="007F4B97" w:rsidRPr="009E6ABC" w:rsidRDefault="007F4B97" w:rsidP="00705FB5">
      <w:pPr>
        <w:keepNext/>
        <w:widowControl/>
        <w:tabs>
          <w:tab w:val="left" w:pos="708"/>
        </w:tabs>
        <w:autoSpaceDE/>
        <w:adjustRightInd/>
        <w:jc w:val="both"/>
        <w:rPr>
          <w:i/>
          <w:sz w:val="24"/>
          <w:szCs w:val="24"/>
        </w:rPr>
      </w:pPr>
    </w:p>
    <w:p w:rsidR="00777B09" w:rsidRPr="009E6ABC" w:rsidRDefault="009E6ABC" w:rsidP="00705FB5">
      <w:pPr>
        <w:ind w:firstLine="709"/>
        <w:jc w:val="both"/>
        <w:rPr>
          <w:b/>
          <w:sz w:val="24"/>
          <w:szCs w:val="24"/>
        </w:rPr>
      </w:pPr>
      <w:r w:rsidRPr="009E6ABC">
        <w:rPr>
          <w:b/>
          <w:sz w:val="24"/>
          <w:szCs w:val="24"/>
        </w:rPr>
        <w:t>8</w:t>
      </w:r>
      <w:r w:rsidR="007F4B97" w:rsidRPr="009E6ABC">
        <w:rPr>
          <w:b/>
          <w:sz w:val="24"/>
          <w:szCs w:val="24"/>
        </w:rPr>
        <w:t>.</w:t>
      </w:r>
      <w:r w:rsidR="00777B09" w:rsidRPr="009E6ABC">
        <w:rPr>
          <w:b/>
          <w:sz w:val="24"/>
          <w:szCs w:val="24"/>
        </w:rPr>
        <w:t xml:space="preserve"> </w:t>
      </w:r>
      <w:r w:rsidR="007F4B97" w:rsidRPr="009E6ABC">
        <w:rPr>
          <w:b/>
          <w:sz w:val="24"/>
          <w:szCs w:val="24"/>
        </w:rPr>
        <w:t>Перечень ресурсов информационно-телекоммуникационной сети «Интернет», необходимых для освоения дисциплины</w:t>
      </w:r>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ЭБС </w:t>
      </w:r>
      <w:r w:rsidRPr="009E6ABC">
        <w:rPr>
          <w:rFonts w:ascii="Times New Roman" w:hAnsi="Times New Roman"/>
          <w:sz w:val="24"/>
          <w:szCs w:val="24"/>
          <w:lang w:val="en-US"/>
        </w:rPr>
        <w:t>IPRBooks</w:t>
      </w:r>
      <w:r w:rsidRPr="009E6ABC">
        <w:rPr>
          <w:rFonts w:ascii="Times New Roman" w:hAnsi="Times New Roman"/>
          <w:sz w:val="24"/>
          <w:szCs w:val="24"/>
        </w:rPr>
        <w:t xml:space="preserve">  Режим доступа: </w:t>
      </w:r>
      <w:hyperlink r:id="rId13" w:history="1">
        <w:r w:rsidR="003D0FE9">
          <w:rPr>
            <w:rStyle w:val="a8"/>
            <w:rFonts w:ascii="Times New Roman" w:hAnsi="Times New Roman"/>
            <w:sz w:val="24"/>
            <w:szCs w:val="24"/>
          </w:rPr>
          <w:t>http://www.iprbookshop.ru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ЭБС издательства «Юрайт» Режим доступа: </w:t>
      </w:r>
      <w:hyperlink r:id="rId14" w:history="1">
        <w:r w:rsidR="003D0FE9">
          <w:rPr>
            <w:rStyle w:val="a8"/>
            <w:rFonts w:ascii="Times New Roman" w:hAnsi="Times New Roman"/>
            <w:sz w:val="24"/>
            <w:szCs w:val="24"/>
          </w:rPr>
          <w:t>http://biblio-online.ru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Единое окно доступа к образовательным ресурсам. Режим доступа: </w:t>
      </w:r>
      <w:hyperlink r:id="rId15" w:history="1">
        <w:r w:rsidR="003D0FE9">
          <w:rPr>
            <w:rStyle w:val="a8"/>
            <w:rFonts w:ascii="Times New Roman" w:hAnsi="Times New Roman"/>
            <w:sz w:val="24"/>
            <w:szCs w:val="24"/>
          </w:rPr>
          <w:t>http://window.edu.ru/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Научная электронная библиотека e-library.ru Режим доступа: </w:t>
      </w:r>
      <w:hyperlink r:id="rId16" w:history="1">
        <w:r w:rsidR="003D0FE9">
          <w:rPr>
            <w:rStyle w:val="a8"/>
            <w:rFonts w:ascii="Times New Roman" w:hAnsi="Times New Roman"/>
            <w:sz w:val="24"/>
            <w:szCs w:val="24"/>
          </w:rPr>
          <w:t>http://elibrary.ru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Ресурсы издательства Elsevier Режим доступа:  </w:t>
      </w:r>
      <w:hyperlink r:id="rId17" w:history="1">
        <w:r w:rsidR="003D0FE9">
          <w:rPr>
            <w:rStyle w:val="a8"/>
            <w:rFonts w:ascii="Times New Roman" w:hAnsi="Times New Roman"/>
            <w:sz w:val="24"/>
            <w:szCs w:val="24"/>
          </w:rPr>
          <w:t>http://www.sciencedirect.com</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Федеральный портал «Российское образование» Режим доступа:  </w:t>
      </w:r>
      <w:hyperlink r:id="rId18" w:history="1">
        <w:r w:rsidR="00765645">
          <w:rPr>
            <w:rStyle w:val="a8"/>
            <w:rFonts w:ascii="Times New Roman" w:hAnsi="Times New Roman"/>
            <w:sz w:val="24"/>
            <w:szCs w:val="24"/>
          </w:rPr>
          <w:t>www.edu.ru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Журналы Кембриджского университета Режим доступа: </w:t>
      </w:r>
      <w:hyperlink r:id="rId19" w:history="1">
        <w:r w:rsidR="003D0FE9">
          <w:rPr>
            <w:rStyle w:val="a8"/>
            <w:rFonts w:ascii="Times New Roman" w:hAnsi="Times New Roman"/>
            <w:sz w:val="24"/>
            <w:szCs w:val="24"/>
          </w:rPr>
          <w:t>http://journals.cambridge.org</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Журналы Оксфордского университета Режим доступа:  </w:t>
      </w:r>
      <w:hyperlink r:id="rId20" w:history="1">
        <w:r w:rsidR="003D0FE9">
          <w:rPr>
            <w:rStyle w:val="a8"/>
            <w:rFonts w:ascii="Times New Roman" w:hAnsi="Times New Roman"/>
            <w:sz w:val="24"/>
            <w:szCs w:val="24"/>
          </w:rPr>
          <w:t>http://www.oxfordjoumals.org</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Словари и энциклопедии на Академике Режим доступа: </w:t>
      </w:r>
      <w:hyperlink r:id="rId21" w:history="1">
        <w:r w:rsidR="003D0FE9">
          <w:rPr>
            <w:rStyle w:val="a8"/>
            <w:rFonts w:ascii="Times New Roman" w:hAnsi="Times New Roman"/>
            <w:sz w:val="24"/>
            <w:szCs w:val="24"/>
          </w:rPr>
          <w:t>http://dic.academic.ru/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3D0FE9">
          <w:rPr>
            <w:rStyle w:val="a8"/>
            <w:rFonts w:ascii="Times New Roman" w:hAnsi="Times New Roman"/>
            <w:sz w:val="24"/>
            <w:szCs w:val="24"/>
          </w:rPr>
          <w:t>http://www.benran.ru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Сайт Госкомстата РФ. Режим доступа: </w:t>
      </w:r>
      <w:hyperlink r:id="rId23" w:history="1">
        <w:r w:rsidR="003D0FE9">
          <w:rPr>
            <w:rStyle w:val="a8"/>
            <w:rFonts w:ascii="Times New Roman" w:hAnsi="Times New Roman"/>
            <w:sz w:val="24"/>
            <w:szCs w:val="24"/>
          </w:rPr>
          <w:t>http://www.gks.ru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Сайт Российской государственной библиотеки. Режим доступа: </w:t>
      </w:r>
      <w:hyperlink r:id="rId24" w:history="1">
        <w:r w:rsidR="003D0FE9">
          <w:rPr>
            <w:rStyle w:val="a8"/>
            <w:rFonts w:ascii="Times New Roman" w:hAnsi="Times New Roman"/>
            <w:sz w:val="24"/>
            <w:szCs w:val="24"/>
          </w:rPr>
          <w:t>http://diss.rsl.ru</w:t>
        </w:r>
      </w:hyperlink>
    </w:p>
    <w:p w:rsidR="00777B09" w:rsidRPr="009E6AB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E6AB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D0FE9">
          <w:rPr>
            <w:rStyle w:val="a8"/>
            <w:rFonts w:ascii="Times New Roman" w:hAnsi="Times New Roman"/>
            <w:sz w:val="24"/>
            <w:szCs w:val="24"/>
          </w:rPr>
          <w:t>http://ru.spinform.ru</w:t>
        </w:r>
      </w:hyperlink>
    </w:p>
    <w:p w:rsidR="007F4B97" w:rsidRPr="009E6ABC" w:rsidRDefault="007F4B97" w:rsidP="00A76E53">
      <w:pPr>
        <w:ind w:firstLine="709"/>
        <w:jc w:val="both"/>
        <w:rPr>
          <w:rFonts w:eastAsia="Calibri"/>
          <w:sz w:val="24"/>
          <w:szCs w:val="24"/>
        </w:rPr>
      </w:pPr>
      <w:r w:rsidRPr="009E6ABC">
        <w:rPr>
          <w:sz w:val="24"/>
          <w:szCs w:val="24"/>
        </w:rPr>
        <w:t xml:space="preserve">Каждый обучающийся </w:t>
      </w:r>
      <w:r w:rsidR="00777B09" w:rsidRPr="009E6ABC">
        <w:rPr>
          <w:sz w:val="24"/>
          <w:szCs w:val="24"/>
        </w:rPr>
        <w:t>Омской гуманитарной академии</w:t>
      </w:r>
      <w:r w:rsidRPr="009E6AB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E6ABC">
        <w:rPr>
          <w:rFonts w:eastAsia="Calibri"/>
          <w:sz w:val="24"/>
          <w:szCs w:val="24"/>
        </w:rPr>
        <w:t xml:space="preserve"> </w:t>
      </w:r>
      <w:r w:rsidRPr="009E6ABC">
        <w:rPr>
          <w:sz w:val="24"/>
          <w:szCs w:val="24"/>
        </w:rPr>
        <w:t xml:space="preserve">информационно-образовательной среде </w:t>
      </w:r>
      <w:r w:rsidR="00777B09" w:rsidRPr="009E6ABC">
        <w:rPr>
          <w:sz w:val="24"/>
          <w:szCs w:val="24"/>
        </w:rPr>
        <w:t>Академии</w:t>
      </w:r>
      <w:r w:rsidRPr="009E6ABC">
        <w:rPr>
          <w:sz w:val="24"/>
          <w:szCs w:val="24"/>
        </w:rPr>
        <w:t>. Электронно-библиотечная система</w:t>
      </w:r>
      <w:r w:rsidRPr="009E6ABC">
        <w:rPr>
          <w:rFonts w:eastAsia="Calibri"/>
          <w:sz w:val="24"/>
          <w:szCs w:val="24"/>
        </w:rPr>
        <w:t xml:space="preserve"> </w:t>
      </w:r>
      <w:r w:rsidRPr="009E6AB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6ABC">
        <w:rPr>
          <w:rFonts w:eastAsia="Calibri"/>
          <w:sz w:val="24"/>
          <w:szCs w:val="24"/>
        </w:rPr>
        <w:t xml:space="preserve"> </w:t>
      </w:r>
      <w:r w:rsidRPr="009E6AB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E6ABC">
        <w:rPr>
          <w:rFonts w:eastAsia="Calibri"/>
          <w:sz w:val="24"/>
          <w:szCs w:val="24"/>
        </w:rPr>
        <w:t xml:space="preserve"> </w:t>
      </w:r>
      <w:r w:rsidRPr="009E6ABC">
        <w:rPr>
          <w:sz w:val="24"/>
          <w:szCs w:val="24"/>
        </w:rPr>
        <w:t>организации, так и вне ее.</w:t>
      </w:r>
    </w:p>
    <w:p w:rsidR="007F4B97" w:rsidRPr="009E6ABC" w:rsidRDefault="007F4B97" w:rsidP="00A76E53">
      <w:pPr>
        <w:ind w:firstLine="709"/>
        <w:jc w:val="both"/>
        <w:rPr>
          <w:rFonts w:eastAsia="Calibri"/>
          <w:sz w:val="24"/>
          <w:szCs w:val="24"/>
        </w:rPr>
      </w:pPr>
      <w:r w:rsidRPr="009E6ABC">
        <w:rPr>
          <w:sz w:val="24"/>
          <w:szCs w:val="24"/>
        </w:rPr>
        <w:t>Электронная информационно-образовательная среда</w:t>
      </w:r>
      <w:r w:rsidR="005C20F0" w:rsidRPr="009E6ABC">
        <w:rPr>
          <w:sz w:val="24"/>
          <w:szCs w:val="24"/>
        </w:rPr>
        <w:t xml:space="preserve"> </w:t>
      </w:r>
      <w:r w:rsidR="00777B09" w:rsidRPr="009E6ABC">
        <w:rPr>
          <w:sz w:val="24"/>
          <w:szCs w:val="24"/>
        </w:rPr>
        <w:t>Академии</w:t>
      </w:r>
      <w:r w:rsidRPr="009E6ABC">
        <w:rPr>
          <w:sz w:val="24"/>
          <w:szCs w:val="24"/>
        </w:rPr>
        <w:t xml:space="preserve"> обеспечивает:</w:t>
      </w:r>
      <w:r w:rsidRPr="009E6ABC">
        <w:rPr>
          <w:rFonts w:eastAsia="Calibri"/>
          <w:sz w:val="24"/>
          <w:szCs w:val="24"/>
        </w:rPr>
        <w:t xml:space="preserve"> </w:t>
      </w:r>
      <w:r w:rsidRPr="009E6ABC">
        <w:rPr>
          <w:sz w:val="24"/>
          <w:szCs w:val="24"/>
        </w:rPr>
        <w:t>доступ к учебным планам, рабочим программам дисциплин (модулей), практик, к</w:t>
      </w:r>
      <w:r w:rsidRPr="009E6ABC">
        <w:rPr>
          <w:rFonts w:eastAsia="Calibri"/>
          <w:sz w:val="24"/>
          <w:szCs w:val="24"/>
        </w:rPr>
        <w:t xml:space="preserve"> </w:t>
      </w:r>
      <w:r w:rsidRPr="009E6ABC">
        <w:rPr>
          <w:sz w:val="24"/>
          <w:szCs w:val="24"/>
        </w:rPr>
        <w:t>изданиям электронных библиотечных систем и электронным образовательным ресурсам,</w:t>
      </w:r>
      <w:r w:rsidRPr="009E6ABC">
        <w:rPr>
          <w:rFonts w:eastAsia="Calibri"/>
          <w:sz w:val="24"/>
          <w:szCs w:val="24"/>
        </w:rPr>
        <w:t xml:space="preserve"> </w:t>
      </w:r>
      <w:r w:rsidRPr="009E6ABC">
        <w:rPr>
          <w:sz w:val="24"/>
          <w:szCs w:val="24"/>
        </w:rPr>
        <w:t>указанным в рабочих программах;</w:t>
      </w:r>
      <w:r w:rsidRPr="009E6ABC">
        <w:rPr>
          <w:rFonts w:eastAsia="Calibri"/>
          <w:sz w:val="24"/>
          <w:szCs w:val="24"/>
        </w:rPr>
        <w:t xml:space="preserve"> </w:t>
      </w:r>
      <w:r w:rsidRPr="009E6ABC">
        <w:rPr>
          <w:sz w:val="24"/>
          <w:szCs w:val="24"/>
        </w:rPr>
        <w:t>фиксацию хода образовательного процесса, результатов промежуточной аттестации</w:t>
      </w:r>
      <w:r w:rsidRPr="009E6ABC">
        <w:rPr>
          <w:rFonts w:eastAsia="Calibri"/>
          <w:sz w:val="24"/>
          <w:szCs w:val="24"/>
        </w:rPr>
        <w:t xml:space="preserve"> </w:t>
      </w:r>
      <w:r w:rsidRPr="009E6ABC">
        <w:rPr>
          <w:sz w:val="24"/>
          <w:szCs w:val="24"/>
        </w:rPr>
        <w:t>и результатов освоения основной образовательной программы;</w:t>
      </w:r>
      <w:r w:rsidRPr="009E6ABC">
        <w:rPr>
          <w:rFonts w:eastAsia="Calibri"/>
          <w:sz w:val="24"/>
          <w:szCs w:val="24"/>
        </w:rPr>
        <w:t xml:space="preserve"> </w:t>
      </w:r>
      <w:r w:rsidRPr="009E6ABC">
        <w:rPr>
          <w:sz w:val="24"/>
          <w:szCs w:val="24"/>
        </w:rPr>
        <w:t>проведение всех видов занятий, процедур оценки результатов обучения, реализация</w:t>
      </w:r>
      <w:r w:rsidRPr="009E6ABC">
        <w:rPr>
          <w:rFonts w:eastAsia="Calibri"/>
          <w:sz w:val="24"/>
          <w:szCs w:val="24"/>
        </w:rPr>
        <w:t xml:space="preserve"> </w:t>
      </w:r>
      <w:r w:rsidRPr="009E6ABC">
        <w:rPr>
          <w:sz w:val="24"/>
          <w:szCs w:val="24"/>
        </w:rPr>
        <w:t>которых предусмотрена с применением электронного обучения, дистанционных</w:t>
      </w:r>
      <w:r w:rsidRPr="009E6ABC">
        <w:rPr>
          <w:rFonts w:eastAsia="Calibri"/>
          <w:sz w:val="24"/>
          <w:szCs w:val="24"/>
        </w:rPr>
        <w:t xml:space="preserve"> </w:t>
      </w:r>
      <w:r w:rsidRPr="009E6ABC">
        <w:rPr>
          <w:sz w:val="24"/>
          <w:szCs w:val="24"/>
        </w:rPr>
        <w:t>образовательных технологий;</w:t>
      </w:r>
      <w:r w:rsidRPr="009E6ABC">
        <w:rPr>
          <w:rFonts w:eastAsia="Calibri"/>
          <w:sz w:val="24"/>
          <w:szCs w:val="24"/>
        </w:rPr>
        <w:t xml:space="preserve"> </w:t>
      </w:r>
      <w:r w:rsidRPr="009E6ABC">
        <w:rPr>
          <w:sz w:val="24"/>
          <w:szCs w:val="24"/>
        </w:rPr>
        <w:t>формирование электронного портфолио обучающегося, в том числе сохранение</w:t>
      </w:r>
      <w:r w:rsidRPr="009E6ABC">
        <w:rPr>
          <w:rFonts w:eastAsia="Calibri"/>
          <w:sz w:val="24"/>
          <w:szCs w:val="24"/>
        </w:rPr>
        <w:t xml:space="preserve"> </w:t>
      </w:r>
      <w:r w:rsidRPr="009E6ABC">
        <w:rPr>
          <w:sz w:val="24"/>
          <w:szCs w:val="24"/>
        </w:rPr>
        <w:t>работ обучающегося, рецензий и оценок на эти работы со стороны любых участников</w:t>
      </w:r>
      <w:r w:rsidRPr="009E6ABC">
        <w:rPr>
          <w:rFonts w:eastAsia="Calibri"/>
          <w:sz w:val="24"/>
          <w:szCs w:val="24"/>
        </w:rPr>
        <w:t xml:space="preserve"> </w:t>
      </w:r>
      <w:r w:rsidRPr="009E6ABC">
        <w:rPr>
          <w:sz w:val="24"/>
          <w:szCs w:val="24"/>
        </w:rPr>
        <w:t>образовательного процесса;</w:t>
      </w:r>
      <w:r w:rsidRPr="009E6ABC">
        <w:rPr>
          <w:rFonts w:eastAsia="Calibri"/>
          <w:sz w:val="24"/>
          <w:szCs w:val="24"/>
        </w:rPr>
        <w:t xml:space="preserve"> </w:t>
      </w:r>
      <w:r w:rsidRPr="009E6ABC">
        <w:rPr>
          <w:sz w:val="24"/>
          <w:szCs w:val="24"/>
        </w:rPr>
        <w:t>взаимодействие между участниками образовательного процесса, в том числе</w:t>
      </w:r>
      <w:r w:rsidRPr="009E6ABC">
        <w:rPr>
          <w:rFonts w:eastAsia="Calibri"/>
          <w:sz w:val="24"/>
          <w:szCs w:val="24"/>
        </w:rPr>
        <w:t xml:space="preserve"> </w:t>
      </w:r>
      <w:r w:rsidRPr="009E6ABC">
        <w:rPr>
          <w:sz w:val="24"/>
          <w:szCs w:val="24"/>
        </w:rPr>
        <w:t>синхронное и (или) асинхронное взаимодействие посредством сети «Интернет».</w:t>
      </w:r>
    </w:p>
    <w:p w:rsidR="007F4B97" w:rsidRPr="009E6ABC" w:rsidRDefault="007F4B97" w:rsidP="00705FB5">
      <w:pPr>
        <w:widowControl/>
        <w:autoSpaceDE/>
        <w:autoSpaceDN/>
        <w:adjustRightInd/>
        <w:contextualSpacing/>
        <w:jc w:val="both"/>
        <w:rPr>
          <w:rFonts w:eastAsia="Calibri"/>
          <w:sz w:val="24"/>
          <w:szCs w:val="24"/>
          <w:lang w:eastAsia="en-US"/>
        </w:rPr>
      </w:pPr>
    </w:p>
    <w:p w:rsidR="009528CA" w:rsidRPr="009E6ABC" w:rsidRDefault="009E6ABC" w:rsidP="00705FB5">
      <w:pPr>
        <w:widowControl/>
        <w:autoSpaceDE/>
        <w:autoSpaceDN/>
        <w:adjustRightInd/>
        <w:ind w:firstLine="709"/>
        <w:contextualSpacing/>
        <w:jc w:val="both"/>
        <w:rPr>
          <w:rFonts w:eastAsia="Calibri"/>
          <w:b/>
          <w:sz w:val="24"/>
          <w:szCs w:val="24"/>
          <w:lang w:eastAsia="en-US"/>
        </w:rPr>
      </w:pPr>
      <w:r w:rsidRPr="009E6ABC">
        <w:rPr>
          <w:rFonts w:eastAsia="Calibri"/>
          <w:b/>
          <w:sz w:val="24"/>
          <w:szCs w:val="24"/>
          <w:lang w:eastAsia="en-US"/>
        </w:rPr>
        <w:t>9</w:t>
      </w:r>
      <w:r w:rsidR="00EE165B" w:rsidRPr="009E6ABC">
        <w:rPr>
          <w:rFonts w:eastAsia="Calibri"/>
          <w:b/>
          <w:sz w:val="24"/>
          <w:szCs w:val="24"/>
          <w:lang w:eastAsia="en-US"/>
        </w:rPr>
        <w:t>.</w:t>
      </w:r>
      <w:r w:rsidR="009528CA" w:rsidRPr="009E6ABC">
        <w:rPr>
          <w:rFonts w:eastAsia="Calibri"/>
          <w:b/>
          <w:sz w:val="24"/>
          <w:szCs w:val="24"/>
          <w:lang w:eastAsia="en-US"/>
        </w:rPr>
        <w:t xml:space="preserve"> </w:t>
      </w:r>
      <w:r w:rsidR="007F4B97" w:rsidRPr="009E6ABC">
        <w:rPr>
          <w:rFonts w:eastAsia="Calibri"/>
          <w:b/>
          <w:sz w:val="24"/>
          <w:szCs w:val="24"/>
          <w:lang w:eastAsia="en-US"/>
        </w:rPr>
        <w:t>Методические указания для обу</w:t>
      </w:r>
      <w:r w:rsidR="009528CA" w:rsidRPr="009E6ABC">
        <w:rPr>
          <w:rFonts w:eastAsia="Calibri"/>
          <w:b/>
          <w:sz w:val="24"/>
          <w:szCs w:val="24"/>
          <w:lang w:eastAsia="en-US"/>
        </w:rPr>
        <w:t>чающихся по освоению дисциплины</w:t>
      </w:r>
    </w:p>
    <w:p w:rsidR="007F4B97" w:rsidRPr="009E6ABC" w:rsidRDefault="007F4B97" w:rsidP="00A76E53">
      <w:pPr>
        <w:ind w:firstLine="709"/>
        <w:jc w:val="both"/>
        <w:rPr>
          <w:sz w:val="24"/>
          <w:szCs w:val="24"/>
        </w:rPr>
      </w:pPr>
      <w:r w:rsidRPr="009E6ABC">
        <w:rPr>
          <w:sz w:val="24"/>
          <w:szCs w:val="24"/>
        </w:rPr>
        <w:t>Для того чтобы успешно о</w:t>
      </w:r>
      <w:r w:rsidR="004E4DB2" w:rsidRPr="009E6ABC">
        <w:rPr>
          <w:sz w:val="24"/>
          <w:szCs w:val="24"/>
        </w:rPr>
        <w:t xml:space="preserve">своить </w:t>
      </w:r>
      <w:r w:rsidRPr="009E6ABC">
        <w:rPr>
          <w:sz w:val="24"/>
          <w:szCs w:val="24"/>
        </w:rPr>
        <w:t>дисциплин</w:t>
      </w:r>
      <w:r w:rsidR="004E4DB2" w:rsidRPr="009E6ABC">
        <w:rPr>
          <w:sz w:val="24"/>
          <w:szCs w:val="24"/>
        </w:rPr>
        <w:t>у</w:t>
      </w:r>
      <w:r w:rsidRPr="009E6ABC">
        <w:rPr>
          <w:sz w:val="24"/>
          <w:szCs w:val="24"/>
        </w:rPr>
        <w:t xml:space="preserve"> </w:t>
      </w:r>
      <w:r w:rsidR="009528CA" w:rsidRPr="009E6ABC">
        <w:rPr>
          <w:bCs/>
          <w:sz w:val="24"/>
          <w:szCs w:val="24"/>
        </w:rPr>
        <w:t>«</w:t>
      </w:r>
      <w:r w:rsidR="00114530" w:rsidRPr="009E6ABC">
        <w:rPr>
          <w:b/>
          <w:sz w:val="24"/>
          <w:szCs w:val="24"/>
        </w:rPr>
        <w:t xml:space="preserve">«Коммерческая деятельность» </w:t>
      </w:r>
      <w:r w:rsidRPr="009E6ABC">
        <w:rPr>
          <w:sz w:val="24"/>
          <w:szCs w:val="24"/>
        </w:rPr>
        <w:t xml:space="preserve">обучающиеся должны выполнить следующие </w:t>
      </w:r>
      <w:r w:rsidR="004E4DB2" w:rsidRPr="009E6ABC">
        <w:rPr>
          <w:sz w:val="24"/>
          <w:szCs w:val="24"/>
        </w:rPr>
        <w:t xml:space="preserve">методические </w:t>
      </w:r>
      <w:r w:rsidRPr="009E6ABC">
        <w:rPr>
          <w:sz w:val="24"/>
          <w:szCs w:val="24"/>
        </w:rPr>
        <w:t>указания</w:t>
      </w:r>
      <w:r w:rsidR="004E4DB2" w:rsidRPr="009E6ABC">
        <w:rPr>
          <w:sz w:val="24"/>
          <w:szCs w:val="24"/>
        </w:rPr>
        <w:t>.</w:t>
      </w:r>
    </w:p>
    <w:p w:rsidR="007F4B97" w:rsidRPr="009E6ABC" w:rsidRDefault="007F4B97" w:rsidP="00A76E53">
      <w:pPr>
        <w:ind w:firstLine="709"/>
        <w:jc w:val="both"/>
        <w:rPr>
          <w:sz w:val="24"/>
          <w:szCs w:val="24"/>
        </w:rPr>
      </w:pPr>
      <w:r w:rsidRPr="009E6ABC">
        <w:rPr>
          <w:sz w:val="24"/>
          <w:szCs w:val="24"/>
        </w:rPr>
        <w:t xml:space="preserve">Методические указания для обучающихся по освоению дисциплины для подготовки к занятиям </w:t>
      </w:r>
      <w:r w:rsidRPr="009E6ABC">
        <w:rPr>
          <w:b/>
          <w:sz w:val="24"/>
          <w:szCs w:val="24"/>
        </w:rPr>
        <w:t>лекционного типа</w:t>
      </w:r>
      <w:r w:rsidRPr="009E6ABC">
        <w:rPr>
          <w:sz w:val="24"/>
          <w:szCs w:val="24"/>
        </w:rPr>
        <w:t>:</w:t>
      </w:r>
    </w:p>
    <w:p w:rsidR="007F4B97" w:rsidRPr="009E6ABC" w:rsidRDefault="007F4B97" w:rsidP="00A76E53">
      <w:pPr>
        <w:ind w:firstLine="709"/>
        <w:jc w:val="both"/>
        <w:rPr>
          <w:sz w:val="24"/>
          <w:szCs w:val="24"/>
        </w:rPr>
      </w:pPr>
      <w:r w:rsidRPr="009E6AB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E6ABC" w:rsidRDefault="007F4B97" w:rsidP="00A76E53">
      <w:pPr>
        <w:ind w:firstLine="709"/>
        <w:jc w:val="both"/>
        <w:rPr>
          <w:b/>
          <w:sz w:val="24"/>
          <w:szCs w:val="24"/>
        </w:rPr>
      </w:pPr>
      <w:r w:rsidRPr="009E6ABC">
        <w:rPr>
          <w:sz w:val="24"/>
          <w:szCs w:val="24"/>
        </w:rPr>
        <w:t xml:space="preserve"> Методические указания для обучающихся по освоению дисциплины для подготовки к занятиям </w:t>
      </w:r>
      <w:r w:rsidRPr="009E6ABC">
        <w:rPr>
          <w:b/>
          <w:sz w:val="24"/>
          <w:szCs w:val="24"/>
        </w:rPr>
        <w:t xml:space="preserve">семинарского типа: </w:t>
      </w:r>
    </w:p>
    <w:p w:rsidR="007F4B97" w:rsidRPr="009E6ABC" w:rsidRDefault="007F4B97" w:rsidP="00A76E53">
      <w:pPr>
        <w:ind w:firstLine="709"/>
        <w:jc w:val="both"/>
        <w:rPr>
          <w:sz w:val="24"/>
          <w:szCs w:val="24"/>
        </w:rPr>
      </w:pPr>
      <w:r w:rsidRPr="009E6AB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9E6ABC">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E6ABC" w:rsidRDefault="007F4B97" w:rsidP="00A76E53">
      <w:pPr>
        <w:ind w:firstLine="709"/>
        <w:jc w:val="both"/>
        <w:rPr>
          <w:b/>
          <w:sz w:val="24"/>
          <w:szCs w:val="24"/>
        </w:rPr>
      </w:pPr>
      <w:r w:rsidRPr="009E6ABC">
        <w:rPr>
          <w:sz w:val="24"/>
          <w:szCs w:val="24"/>
        </w:rPr>
        <w:t xml:space="preserve">Методические указания для обучающихся по освоению дисциплины для </w:t>
      </w:r>
      <w:r w:rsidRPr="009E6ABC">
        <w:rPr>
          <w:b/>
          <w:sz w:val="24"/>
          <w:szCs w:val="24"/>
        </w:rPr>
        <w:t>самостоятельной работы:</w:t>
      </w:r>
    </w:p>
    <w:p w:rsidR="007F4B97" w:rsidRPr="009E6ABC" w:rsidRDefault="007F4B97" w:rsidP="00A76E53">
      <w:pPr>
        <w:ind w:firstLine="709"/>
        <w:jc w:val="both"/>
        <w:rPr>
          <w:sz w:val="24"/>
          <w:szCs w:val="24"/>
        </w:rPr>
      </w:pPr>
      <w:r w:rsidRPr="009E6AB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6ABC" w:rsidRDefault="007F4B97" w:rsidP="00A76E53">
      <w:pPr>
        <w:ind w:firstLine="709"/>
        <w:jc w:val="both"/>
        <w:rPr>
          <w:sz w:val="24"/>
          <w:szCs w:val="24"/>
        </w:rPr>
      </w:pPr>
      <w:r w:rsidRPr="009E6AB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6ABC" w:rsidRDefault="007F4B97" w:rsidP="00A76E53">
      <w:pPr>
        <w:ind w:firstLine="709"/>
        <w:jc w:val="both"/>
        <w:rPr>
          <w:sz w:val="24"/>
          <w:szCs w:val="24"/>
        </w:rPr>
      </w:pPr>
      <w:r w:rsidRPr="009E6AB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6ABC" w:rsidRDefault="007F4B97" w:rsidP="00A76E53">
      <w:pPr>
        <w:ind w:firstLine="709"/>
        <w:jc w:val="both"/>
        <w:rPr>
          <w:sz w:val="24"/>
          <w:szCs w:val="24"/>
        </w:rPr>
      </w:pPr>
      <w:r w:rsidRPr="009E6AB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6ABC" w:rsidRDefault="007F4B97" w:rsidP="00A76E53">
      <w:pPr>
        <w:ind w:firstLine="709"/>
        <w:jc w:val="both"/>
        <w:rPr>
          <w:sz w:val="24"/>
          <w:szCs w:val="24"/>
        </w:rPr>
      </w:pPr>
      <w:r w:rsidRPr="009E6AB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6ABC" w:rsidRDefault="007F4B97" w:rsidP="00A76E53">
      <w:pPr>
        <w:ind w:firstLine="709"/>
        <w:jc w:val="both"/>
        <w:rPr>
          <w:sz w:val="24"/>
          <w:szCs w:val="24"/>
        </w:rPr>
      </w:pPr>
      <w:r w:rsidRPr="009E6ABC">
        <w:rPr>
          <w:sz w:val="24"/>
          <w:szCs w:val="24"/>
        </w:rPr>
        <w:t>Необходимо также проанализировать, какие из утверждений автора носят пробле</w:t>
      </w:r>
      <w:r w:rsidRPr="009E6ABC">
        <w:rPr>
          <w:sz w:val="24"/>
          <w:szCs w:val="24"/>
        </w:rPr>
        <w:lastRenderedPageBreak/>
        <w:t>матичный, гипотетический характер и уловить скрытые вопросы.</w:t>
      </w:r>
    </w:p>
    <w:p w:rsidR="007F4B97" w:rsidRPr="009E6ABC" w:rsidRDefault="007F4B97" w:rsidP="00A76E53">
      <w:pPr>
        <w:ind w:firstLine="709"/>
        <w:jc w:val="both"/>
        <w:rPr>
          <w:sz w:val="24"/>
          <w:szCs w:val="24"/>
        </w:rPr>
      </w:pPr>
      <w:r w:rsidRPr="009E6AB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6ABC" w:rsidRDefault="007F4B97" w:rsidP="00A76E53">
      <w:pPr>
        <w:ind w:firstLine="709"/>
        <w:jc w:val="both"/>
        <w:rPr>
          <w:sz w:val="24"/>
          <w:szCs w:val="24"/>
        </w:rPr>
      </w:pPr>
      <w:r w:rsidRPr="009E6AB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6ABC" w:rsidRDefault="007F4B97" w:rsidP="00A76E53">
      <w:pPr>
        <w:ind w:firstLine="709"/>
        <w:jc w:val="both"/>
        <w:rPr>
          <w:sz w:val="24"/>
          <w:szCs w:val="24"/>
        </w:rPr>
      </w:pPr>
      <w:r w:rsidRPr="009E6ABC">
        <w:rPr>
          <w:sz w:val="24"/>
          <w:szCs w:val="24"/>
        </w:rPr>
        <w:t>Следующим этапом работы</w:t>
      </w:r>
      <w:r w:rsidRPr="009E6ABC">
        <w:rPr>
          <w:b/>
          <w:bCs/>
          <w:sz w:val="24"/>
          <w:szCs w:val="24"/>
        </w:rPr>
        <w:t xml:space="preserve"> </w:t>
      </w:r>
      <w:r w:rsidRPr="009E6AB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6ABC" w:rsidRDefault="007F4B97" w:rsidP="00A76E53">
      <w:pPr>
        <w:ind w:firstLine="709"/>
        <w:jc w:val="both"/>
        <w:rPr>
          <w:sz w:val="24"/>
          <w:szCs w:val="24"/>
        </w:rPr>
      </w:pPr>
      <w:r w:rsidRPr="009E6ABC">
        <w:rPr>
          <w:sz w:val="24"/>
          <w:szCs w:val="24"/>
        </w:rPr>
        <w:t>Таким образом, при работе с источниками и литературой важно уметь:</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обобщать полученную информацию, оценивать прослушанное и прочитанное;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готовить и презентовать развернутые сообщения типа доклада;</w:t>
      </w:r>
      <w:r w:rsidRPr="009E6ABC">
        <w:rPr>
          <w:rFonts w:eastAsia="Calibri"/>
          <w:b/>
          <w:bCs/>
          <w:i/>
          <w:iCs/>
          <w:sz w:val="24"/>
          <w:szCs w:val="24"/>
          <w:lang w:eastAsia="en-US"/>
        </w:rPr>
        <w:t xml:space="preserve">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пользоваться реферативными и справочными материалами; </w:t>
      </w:r>
    </w:p>
    <w:p w:rsidR="007F4B97"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E6AB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E6AB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E6ABC" w:rsidRDefault="007F4B97" w:rsidP="00A76E53">
      <w:pPr>
        <w:ind w:firstLine="709"/>
        <w:jc w:val="both"/>
        <w:rPr>
          <w:sz w:val="24"/>
          <w:szCs w:val="24"/>
        </w:rPr>
      </w:pPr>
      <w:r w:rsidRPr="009E6ABC">
        <w:rPr>
          <w:b/>
          <w:bCs/>
          <w:sz w:val="24"/>
          <w:szCs w:val="24"/>
        </w:rPr>
        <w:t>Подготовка к промежуточной аттестации</w:t>
      </w:r>
      <w:r w:rsidRPr="009E6ABC">
        <w:rPr>
          <w:bCs/>
          <w:sz w:val="24"/>
          <w:szCs w:val="24"/>
        </w:rPr>
        <w:t>:</w:t>
      </w:r>
    </w:p>
    <w:p w:rsidR="007F4B97" w:rsidRPr="009E6ABC" w:rsidRDefault="007F4B97" w:rsidP="00A76E53">
      <w:pPr>
        <w:ind w:firstLine="709"/>
        <w:jc w:val="both"/>
        <w:rPr>
          <w:sz w:val="24"/>
          <w:szCs w:val="24"/>
        </w:rPr>
      </w:pPr>
      <w:r w:rsidRPr="009E6ABC">
        <w:rPr>
          <w:sz w:val="24"/>
          <w:szCs w:val="24"/>
        </w:rPr>
        <w:t>При подготовке к промежуточной аттестации целесообразно:</w:t>
      </w:r>
    </w:p>
    <w:p w:rsidR="007F4B97" w:rsidRPr="009E6ABC" w:rsidRDefault="007F4B97" w:rsidP="00A76E53">
      <w:pPr>
        <w:ind w:firstLine="709"/>
        <w:jc w:val="both"/>
        <w:rPr>
          <w:sz w:val="24"/>
          <w:szCs w:val="24"/>
        </w:rPr>
      </w:pPr>
      <w:r w:rsidRPr="009E6AB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E6ABC" w:rsidRDefault="007F4B97" w:rsidP="00A76E53">
      <w:pPr>
        <w:ind w:firstLine="709"/>
        <w:jc w:val="both"/>
        <w:rPr>
          <w:sz w:val="24"/>
          <w:szCs w:val="24"/>
        </w:rPr>
      </w:pPr>
      <w:r w:rsidRPr="009E6ABC">
        <w:rPr>
          <w:sz w:val="24"/>
          <w:szCs w:val="24"/>
        </w:rPr>
        <w:t>- внимательно прочитать рекомендованную литературу;</w:t>
      </w:r>
    </w:p>
    <w:p w:rsidR="007F4B97" w:rsidRPr="009E6ABC" w:rsidRDefault="007F4B97" w:rsidP="00A76E53">
      <w:pPr>
        <w:ind w:firstLine="709"/>
        <w:jc w:val="both"/>
        <w:rPr>
          <w:sz w:val="24"/>
          <w:szCs w:val="24"/>
        </w:rPr>
      </w:pPr>
      <w:r w:rsidRPr="009E6ABC">
        <w:rPr>
          <w:sz w:val="24"/>
          <w:szCs w:val="24"/>
        </w:rPr>
        <w:t xml:space="preserve">- составить краткие конспекты ответов (планы ответов). </w:t>
      </w:r>
    </w:p>
    <w:p w:rsidR="007F4B97" w:rsidRPr="009E6ABC" w:rsidRDefault="007F4B97" w:rsidP="00A76E53">
      <w:pPr>
        <w:ind w:firstLine="709"/>
        <w:jc w:val="both"/>
        <w:rPr>
          <w:sz w:val="24"/>
          <w:szCs w:val="24"/>
        </w:rPr>
      </w:pPr>
    </w:p>
    <w:p w:rsidR="009528CA" w:rsidRPr="009E6ABC" w:rsidRDefault="000875BF" w:rsidP="00705FB5">
      <w:pPr>
        <w:widowControl/>
        <w:autoSpaceDE/>
        <w:adjustRightInd/>
        <w:ind w:firstLine="709"/>
        <w:contextualSpacing/>
        <w:jc w:val="both"/>
        <w:rPr>
          <w:rFonts w:eastAsia="Calibri"/>
          <w:b/>
          <w:sz w:val="24"/>
          <w:szCs w:val="24"/>
          <w:lang w:eastAsia="en-US"/>
        </w:rPr>
      </w:pPr>
      <w:r w:rsidRPr="009E6ABC">
        <w:rPr>
          <w:rFonts w:eastAsia="Calibri"/>
          <w:b/>
          <w:sz w:val="24"/>
          <w:szCs w:val="24"/>
          <w:lang w:eastAsia="en-US"/>
        </w:rPr>
        <w:t>1</w:t>
      </w:r>
      <w:r w:rsidR="009E6ABC" w:rsidRPr="009E6ABC">
        <w:rPr>
          <w:rFonts w:eastAsia="Calibri"/>
          <w:b/>
          <w:sz w:val="24"/>
          <w:szCs w:val="24"/>
          <w:lang w:eastAsia="en-US"/>
        </w:rPr>
        <w:t>0</w:t>
      </w:r>
      <w:r w:rsidRPr="009E6ABC">
        <w:rPr>
          <w:rFonts w:eastAsia="Calibri"/>
          <w:b/>
          <w:sz w:val="24"/>
          <w:szCs w:val="24"/>
          <w:lang w:eastAsia="en-US"/>
        </w:rPr>
        <w:t>.</w:t>
      </w:r>
      <w:r w:rsidR="009528CA" w:rsidRPr="009E6AB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6ABC" w:rsidRDefault="00CF2B2F" w:rsidP="00A76E53">
      <w:pPr>
        <w:widowControl/>
        <w:autoSpaceDE/>
        <w:adjustRightInd/>
        <w:ind w:firstLine="709"/>
        <w:jc w:val="both"/>
        <w:rPr>
          <w:sz w:val="24"/>
          <w:szCs w:val="24"/>
        </w:rPr>
      </w:pPr>
      <w:r w:rsidRPr="009E6AB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6ABC" w:rsidRDefault="00CF2B2F" w:rsidP="00705FB5">
      <w:pPr>
        <w:widowControl/>
        <w:autoSpaceDE/>
        <w:adjustRightInd/>
        <w:ind w:firstLine="709"/>
        <w:jc w:val="both"/>
        <w:rPr>
          <w:sz w:val="24"/>
          <w:szCs w:val="24"/>
        </w:rPr>
      </w:pPr>
      <w:r w:rsidRPr="009E6ABC">
        <w:rPr>
          <w:sz w:val="24"/>
          <w:szCs w:val="24"/>
        </w:rPr>
        <w:t>На практических занятиях студенты представляют компьютерные презентации, подготовленные ими в часы</w:t>
      </w:r>
      <w:r w:rsidR="00A275E4" w:rsidRPr="009E6ABC">
        <w:rPr>
          <w:sz w:val="24"/>
          <w:szCs w:val="24"/>
        </w:rPr>
        <w:t xml:space="preserve"> </w:t>
      </w:r>
      <w:r w:rsidRPr="009E6ABC">
        <w:rPr>
          <w:sz w:val="24"/>
          <w:szCs w:val="24"/>
        </w:rPr>
        <w:t>самостоятельной работы.</w:t>
      </w:r>
    </w:p>
    <w:p w:rsidR="00CF2B2F" w:rsidRPr="009E6ABC" w:rsidRDefault="00CF2B2F" w:rsidP="00A76E53">
      <w:pPr>
        <w:widowControl/>
        <w:autoSpaceDE/>
        <w:adjustRightInd/>
        <w:ind w:firstLine="709"/>
        <w:jc w:val="both"/>
        <w:rPr>
          <w:sz w:val="24"/>
          <w:szCs w:val="24"/>
        </w:rPr>
      </w:pPr>
      <w:r w:rsidRPr="009E6ABC">
        <w:rPr>
          <w:sz w:val="24"/>
          <w:szCs w:val="24"/>
        </w:rPr>
        <w:t>Электронная информационно-образовательная среда Академии, работающая на платформе LMS Moodle, обеспечивает:</w:t>
      </w:r>
    </w:p>
    <w:p w:rsidR="00CF2B2F" w:rsidRPr="009E6ABC" w:rsidRDefault="00CF2B2F" w:rsidP="00A76E53">
      <w:pPr>
        <w:widowControl/>
        <w:autoSpaceDE/>
        <w:adjustRightInd/>
        <w:ind w:firstLine="709"/>
        <w:jc w:val="both"/>
        <w:rPr>
          <w:sz w:val="24"/>
          <w:szCs w:val="24"/>
        </w:rPr>
      </w:pPr>
      <w:r w:rsidRPr="009E6ABC">
        <w:rPr>
          <w:sz w:val="24"/>
          <w:szCs w:val="24"/>
        </w:rPr>
        <w:lastRenderedPageBreak/>
        <w:t>•</w:t>
      </w:r>
      <w:r w:rsidRPr="009E6AB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E6ABC">
        <w:rPr>
          <w:sz w:val="24"/>
          <w:szCs w:val="24"/>
        </w:rPr>
        <w:t>, ЭБС Юрайт</w:t>
      </w:r>
      <w:r w:rsidRPr="009E6ABC">
        <w:rPr>
          <w:sz w:val="24"/>
          <w:szCs w:val="24"/>
        </w:rPr>
        <w:t xml:space="preserve"> ) и электронным образовательным ресурсам, указанным в рабочих программах;</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E6ABC" w:rsidRDefault="00CF2B2F" w:rsidP="00705FB5">
      <w:pPr>
        <w:widowControl/>
        <w:autoSpaceDE/>
        <w:adjustRightInd/>
        <w:ind w:firstLine="709"/>
        <w:jc w:val="both"/>
        <w:rPr>
          <w:sz w:val="24"/>
          <w:szCs w:val="24"/>
        </w:rPr>
      </w:pPr>
      <w:r w:rsidRPr="009E6ABC">
        <w:rPr>
          <w:sz w:val="24"/>
          <w:szCs w:val="24"/>
        </w:rPr>
        <w:t>•</w:t>
      </w:r>
      <w:r w:rsidRPr="009E6ABC">
        <w:rPr>
          <w:sz w:val="24"/>
          <w:szCs w:val="24"/>
        </w:rPr>
        <w:tab/>
        <w:t>взаимодействие между участниками образовательного процесса, в том числе синхронное и (или) асинхронное в</w:t>
      </w:r>
      <w:r w:rsidR="00705FB5" w:rsidRPr="009E6ABC">
        <w:rPr>
          <w:sz w:val="24"/>
          <w:szCs w:val="24"/>
        </w:rPr>
        <w:t>заимодействие посредством сети «Интернет».</w:t>
      </w:r>
    </w:p>
    <w:p w:rsidR="00CF2B2F" w:rsidRPr="009E6ABC" w:rsidRDefault="00CF2B2F" w:rsidP="00A76E53">
      <w:pPr>
        <w:widowControl/>
        <w:autoSpaceDE/>
        <w:adjustRightInd/>
        <w:ind w:firstLine="709"/>
        <w:jc w:val="both"/>
        <w:rPr>
          <w:sz w:val="24"/>
          <w:szCs w:val="24"/>
        </w:rPr>
      </w:pPr>
      <w:r w:rsidRPr="009E6ABC">
        <w:rPr>
          <w:sz w:val="24"/>
          <w:szCs w:val="24"/>
        </w:rPr>
        <w:t>При осуществлении образовательного процесса по дисциплине используются следующие информационные технологии:</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сбор, хранение, систематизация и выдача учебной и научной информации;</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обработка текстовой, графической и эмпирической информации;</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подготовка, конструирование и презентация итогов исследовательской и аналитической деятельности;</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6ABC" w:rsidRDefault="00CF2B2F" w:rsidP="00A76E53">
      <w:pPr>
        <w:widowControl/>
        <w:autoSpaceDE/>
        <w:adjustRightInd/>
        <w:ind w:firstLine="709"/>
        <w:jc w:val="both"/>
        <w:rPr>
          <w:sz w:val="24"/>
          <w:szCs w:val="24"/>
        </w:rPr>
      </w:pPr>
      <w:r w:rsidRPr="009E6ABC">
        <w:rPr>
          <w:sz w:val="24"/>
          <w:szCs w:val="24"/>
        </w:rPr>
        <w:t>•</w:t>
      </w:r>
      <w:r w:rsidRPr="009E6ABC">
        <w:rPr>
          <w:sz w:val="24"/>
          <w:szCs w:val="24"/>
        </w:rPr>
        <w:tab/>
        <w:t>компьютерное тестирование;</w:t>
      </w:r>
    </w:p>
    <w:p w:rsidR="00CF2B2F" w:rsidRPr="009E6ABC" w:rsidRDefault="00CF2B2F" w:rsidP="00705FB5">
      <w:pPr>
        <w:widowControl/>
        <w:autoSpaceDE/>
        <w:adjustRightInd/>
        <w:ind w:firstLine="709"/>
        <w:jc w:val="both"/>
        <w:rPr>
          <w:sz w:val="24"/>
          <w:szCs w:val="24"/>
        </w:rPr>
      </w:pPr>
      <w:r w:rsidRPr="009E6ABC">
        <w:rPr>
          <w:sz w:val="24"/>
          <w:szCs w:val="24"/>
        </w:rPr>
        <w:t>•</w:t>
      </w:r>
      <w:r w:rsidRPr="009E6ABC">
        <w:rPr>
          <w:sz w:val="24"/>
          <w:szCs w:val="24"/>
        </w:rPr>
        <w:tab/>
        <w:t>демонстрация мультимедийных материалов.</w:t>
      </w:r>
    </w:p>
    <w:p w:rsidR="009E6ABC" w:rsidRPr="009E6ABC" w:rsidRDefault="009E6ABC" w:rsidP="009E6ABC">
      <w:pPr>
        <w:widowControl/>
        <w:autoSpaceDE/>
        <w:adjustRightInd/>
        <w:ind w:firstLine="709"/>
        <w:jc w:val="both"/>
        <w:rPr>
          <w:sz w:val="24"/>
          <w:szCs w:val="24"/>
        </w:rPr>
      </w:pPr>
      <w:r w:rsidRPr="009E6ABC">
        <w:rPr>
          <w:sz w:val="24"/>
          <w:szCs w:val="24"/>
        </w:rPr>
        <w:t>ПЕРЕЧЕНЬ ПРОГРАММНОГО ОБЕСПЕЧЕНИЯ</w:t>
      </w:r>
    </w:p>
    <w:p w:rsidR="009E6ABC" w:rsidRPr="009E6ABC" w:rsidRDefault="009E6ABC" w:rsidP="009E6ABC">
      <w:pPr>
        <w:widowControl/>
        <w:autoSpaceDE/>
        <w:adjustRightInd/>
        <w:ind w:firstLine="709"/>
        <w:jc w:val="both"/>
        <w:rPr>
          <w:sz w:val="24"/>
          <w:szCs w:val="24"/>
        </w:rPr>
      </w:pPr>
      <w:r w:rsidRPr="009E6ABC">
        <w:rPr>
          <w:sz w:val="24"/>
          <w:szCs w:val="24"/>
        </w:rPr>
        <w:t>•</w:t>
      </w:r>
      <w:r w:rsidRPr="009E6ABC">
        <w:rPr>
          <w:sz w:val="24"/>
          <w:szCs w:val="24"/>
        </w:rPr>
        <w:tab/>
      </w:r>
      <w:r w:rsidRPr="009E6ABC">
        <w:rPr>
          <w:sz w:val="24"/>
          <w:szCs w:val="24"/>
          <w:lang w:val="en-US"/>
        </w:rPr>
        <w:t>Microsoft</w:t>
      </w:r>
      <w:r w:rsidRPr="009E6ABC">
        <w:rPr>
          <w:sz w:val="24"/>
          <w:szCs w:val="24"/>
        </w:rPr>
        <w:t xml:space="preserve"> </w:t>
      </w:r>
      <w:r w:rsidRPr="009E6ABC">
        <w:rPr>
          <w:sz w:val="24"/>
          <w:szCs w:val="24"/>
          <w:lang w:val="en-US"/>
        </w:rPr>
        <w:t>Windows</w:t>
      </w:r>
      <w:r w:rsidRPr="009E6ABC">
        <w:rPr>
          <w:sz w:val="24"/>
          <w:szCs w:val="24"/>
        </w:rPr>
        <w:t xml:space="preserve"> 10 </w:t>
      </w:r>
      <w:r w:rsidRPr="009E6ABC">
        <w:rPr>
          <w:sz w:val="24"/>
          <w:szCs w:val="24"/>
          <w:lang w:val="en-US"/>
        </w:rPr>
        <w:t>Professional</w:t>
      </w:r>
      <w:r w:rsidRPr="009E6ABC">
        <w:rPr>
          <w:sz w:val="24"/>
          <w:szCs w:val="24"/>
        </w:rPr>
        <w:t xml:space="preserve"> </w:t>
      </w:r>
    </w:p>
    <w:p w:rsidR="009E6ABC" w:rsidRPr="009E6ABC" w:rsidRDefault="009E6ABC" w:rsidP="009E6ABC">
      <w:pPr>
        <w:widowControl/>
        <w:autoSpaceDE/>
        <w:adjustRightInd/>
        <w:ind w:firstLine="709"/>
        <w:jc w:val="both"/>
        <w:rPr>
          <w:sz w:val="24"/>
          <w:szCs w:val="24"/>
          <w:lang w:val="en-US"/>
        </w:rPr>
      </w:pPr>
      <w:r w:rsidRPr="009E6ABC">
        <w:rPr>
          <w:sz w:val="24"/>
          <w:szCs w:val="24"/>
          <w:lang w:val="en-US"/>
        </w:rPr>
        <w:t>•</w:t>
      </w:r>
      <w:r w:rsidRPr="009E6ABC">
        <w:rPr>
          <w:sz w:val="24"/>
          <w:szCs w:val="24"/>
          <w:lang w:val="en-US"/>
        </w:rPr>
        <w:tab/>
        <w:t xml:space="preserve">Microsoft Windows XP Professional SP3 </w:t>
      </w:r>
    </w:p>
    <w:p w:rsidR="009E6ABC" w:rsidRPr="009E6ABC" w:rsidRDefault="009E6ABC" w:rsidP="009E6ABC">
      <w:pPr>
        <w:widowControl/>
        <w:autoSpaceDE/>
        <w:adjustRightInd/>
        <w:ind w:firstLine="709"/>
        <w:jc w:val="both"/>
        <w:rPr>
          <w:sz w:val="24"/>
          <w:szCs w:val="24"/>
          <w:lang w:val="en-US"/>
        </w:rPr>
      </w:pPr>
      <w:r w:rsidRPr="009E6ABC">
        <w:rPr>
          <w:sz w:val="24"/>
          <w:szCs w:val="24"/>
          <w:lang w:val="en-US"/>
        </w:rPr>
        <w:t>•</w:t>
      </w:r>
      <w:r w:rsidRPr="009E6ABC">
        <w:rPr>
          <w:sz w:val="24"/>
          <w:szCs w:val="24"/>
          <w:lang w:val="en-US"/>
        </w:rPr>
        <w:tab/>
        <w:t xml:space="preserve">Microsoft Office Professional 2007 Russian </w:t>
      </w:r>
    </w:p>
    <w:p w:rsidR="009E6ABC" w:rsidRPr="009E6ABC" w:rsidRDefault="009E6ABC" w:rsidP="009E6ABC">
      <w:pPr>
        <w:widowControl/>
        <w:autoSpaceDE/>
        <w:adjustRightInd/>
        <w:ind w:firstLine="709"/>
        <w:jc w:val="both"/>
        <w:rPr>
          <w:sz w:val="24"/>
          <w:szCs w:val="24"/>
        </w:rPr>
      </w:pPr>
      <w:r w:rsidRPr="009E6ABC">
        <w:rPr>
          <w:sz w:val="24"/>
          <w:szCs w:val="24"/>
        </w:rPr>
        <w:t>•</w:t>
      </w:r>
      <w:r w:rsidRPr="009E6ABC">
        <w:rPr>
          <w:sz w:val="24"/>
          <w:szCs w:val="24"/>
        </w:rPr>
        <w:tab/>
      </w:r>
      <w:r w:rsidRPr="009E6ABC">
        <w:rPr>
          <w:bCs/>
          <w:sz w:val="24"/>
          <w:szCs w:val="24"/>
          <w:lang w:val="en-US"/>
        </w:rPr>
        <w:t>C</w:t>
      </w:r>
      <w:r w:rsidRPr="009E6ABC">
        <w:rPr>
          <w:bCs/>
          <w:sz w:val="24"/>
          <w:szCs w:val="24"/>
        </w:rPr>
        <w:t>вободно распространяемый офисный пакет с открытым исходным кодом LibreOffice 6.0.3.2 Stable</w:t>
      </w:r>
    </w:p>
    <w:p w:rsidR="009E6ABC" w:rsidRPr="009E6ABC" w:rsidRDefault="009E6ABC" w:rsidP="009E6ABC">
      <w:pPr>
        <w:widowControl/>
        <w:autoSpaceDE/>
        <w:adjustRightInd/>
        <w:ind w:firstLine="709"/>
        <w:jc w:val="both"/>
        <w:rPr>
          <w:sz w:val="24"/>
          <w:szCs w:val="24"/>
        </w:rPr>
      </w:pPr>
      <w:r w:rsidRPr="009E6ABC">
        <w:rPr>
          <w:sz w:val="24"/>
          <w:szCs w:val="24"/>
        </w:rPr>
        <w:t>•</w:t>
      </w:r>
      <w:r w:rsidRPr="009E6ABC">
        <w:rPr>
          <w:sz w:val="24"/>
          <w:szCs w:val="24"/>
        </w:rPr>
        <w:tab/>
        <w:t>Антивирус Касперского</w:t>
      </w:r>
    </w:p>
    <w:p w:rsidR="009E6ABC" w:rsidRPr="009E6ABC" w:rsidRDefault="009E6ABC" w:rsidP="009E6ABC">
      <w:pPr>
        <w:widowControl/>
        <w:autoSpaceDE/>
        <w:adjustRightInd/>
        <w:ind w:firstLine="709"/>
        <w:jc w:val="both"/>
        <w:rPr>
          <w:sz w:val="24"/>
          <w:szCs w:val="24"/>
        </w:rPr>
      </w:pPr>
      <w:r w:rsidRPr="009E6ABC">
        <w:rPr>
          <w:sz w:val="24"/>
          <w:szCs w:val="24"/>
        </w:rPr>
        <w:t>•</w:t>
      </w:r>
      <w:r w:rsidRPr="009E6ABC">
        <w:rPr>
          <w:sz w:val="24"/>
          <w:szCs w:val="24"/>
        </w:rPr>
        <w:tab/>
        <w:t>Cистема управления курсами LMS Русский Moodle 3KL</w:t>
      </w:r>
    </w:p>
    <w:p w:rsidR="009E6ABC" w:rsidRPr="009E6ABC" w:rsidRDefault="009E6ABC" w:rsidP="009E6ABC">
      <w:pPr>
        <w:widowControl/>
        <w:autoSpaceDE/>
        <w:adjustRightInd/>
        <w:ind w:firstLine="709"/>
        <w:jc w:val="both"/>
        <w:rPr>
          <w:sz w:val="24"/>
          <w:szCs w:val="24"/>
        </w:rPr>
      </w:pPr>
    </w:p>
    <w:p w:rsidR="00674FC0" w:rsidRDefault="00674FC0" w:rsidP="00674FC0">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74FC0" w:rsidRDefault="00674FC0" w:rsidP="00674FC0">
      <w:pPr>
        <w:pStyle w:val="a4"/>
        <w:numPr>
          <w:ilvl w:val="0"/>
          <w:numId w:val="3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D0FE9">
          <w:rPr>
            <w:rStyle w:val="a8"/>
            <w:rFonts w:ascii="Times New Roman" w:hAnsi="Times New Roman"/>
            <w:sz w:val="24"/>
            <w:szCs w:val="24"/>
          </w:rPr>
          <w:t>http://www.consultant.ru/edu/student/study/</w:t>
        </w:r>
      </w:hyperlink>
    </w:p>
    <w:p w:rsidR="00674FC0" w:rsidRDefault="00674FC0" w:rsidP="00674FC0">
      <w:pPr>
        <w:pStyle w:val="a4"/>
        <w:numPr>
          <w:ilvl w:val="0"/>
          <w:numId w:val="3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D0FE9">
          <w:rPr>
            <w:rStyle w:val="a8"/>
            <w:rFonts w:ascii="Times New Roman" w:hAnsi="Times New Roman"/>
            <w:sz w:val="24"/>
            <w:szCs w:val="24"/>
          </w:rPr>
          <w:t>http://edu.garant.ru/omga/</w:t>
        </w:r>
      </w:hyperlink>
    </w:p>
    <w:p w:rsidR="00674FC0" w:rsidRDefault="00674FC0" w:rsidP="00674FC0">
      <w:pPr>
        <w:pStyle w:val="a4"/>
        <w:numPr>
          <w:ilvl w:val="0"/>
          <w:numId w:val="3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3D0FE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4FC0" w:rsidRDefault="00674FC0" w:rsidP="00674FC0">
      <w:pPr>
        <w:pStyle w:val="a4"/>
        <w:numPr>
          <w:ilvl w:val="0"/>
          <w:numId w:val="3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3D0FE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4FC0" w:rsidRDefault="00674FC0" w:rsidP="00674FC0">
      <w:pPr>
        <w:pStyle w:val="a4"/>
        <w:numPr>
          <w:ilvl w:val="0"/>
          <w:numId w:val="3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3D0FE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4FC0" w:rsidRDefault="00674FC0" w:rsidP="00674FC0">
      <w:pPr>
        <w:pStyle w:val="a4"/>
        <w:numPr>
          <w:ilvl w:val="0"/>
          <w:numId w:val="30"/>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1" w:history="1">
        <w:r>
          <w:rPr>
            <w:rStyle w:val="a8"/>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674FC0" w:rsidRDefault="00674FC0" w:rsidP="00674FC0">
      <w:pPr>
        <w:pStyle w:val="a4"/>
        <w:numPr>
          <w:ilvl w:val="0"/>
          <w:numId w:val="3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2" w:history="1">
        <w:r w:rsidR="003D0FE9">
          <w:rPr>
            <w:rStyle w:val="a8"/>
            <w:rFonts w:ascii="Times New Roman" w:eastAsia="Times New Roman" w:hAnsi="Times New Roman"/>
            <w:sz w:val="24"/>
            <w:szCs w:val="24"/>
          </w:rPr>
          <w:t>https://www.restko.ru/</w:t>
        </w:r>
      </w:hyperlink>
    </w:p>
    <w:p w:rsidR="00674FC0" w:rsidRDefault="00674FC0" w:rsidP="00674FC0">
      <w:pPr>
        <w:jc w:val="both"/>
        <w:rPr>
          <w:b/>
          <w:sz w:val="24"/>
          <w:szCs w:val="24"/>
        </w:rPr>
      </w:pPr>
    </w:p>
    <w:p w:rsidR="00674FC0" w:rsidRDefault="00674FC0" w:rsidP="00674FC0">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4FC0" w:rsidRDefault="00674FC0" w:rsidP="00674FC0">
      <w:pPr>
        <w:ind w:firstLine="708"/>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4FC0" w:rsidRDefault="00674FC0" w:rsidP="00674FC0">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4FC0" w:rsidRDefault="00674FC0" w:rsidP="00674FC0">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74FC0">
        <w:rPr>
          <w:sz w:val="24"/>
          <w:szCs w:val="24"/>
        </w:rPr>
        <w:t xml:space="preserve"> </w:t>
      </w:r>
      <w:r>
        <w:rPr>
          <w:sz w:val="24"/>
          <w:szCs w:val="24"/>
          <w:lang w:val="en-US"/>
        </w:rPr>
        <w:t>Windows</w:t>
      </w:r>
      <w:r>
        <w:rPr>
          <w:sz w:val="24"/>
          <w:szCs w:val="24"/>
        </w:rPr>
        <w:t xml:space="preserve"> 10,  </w:t>
      </w:r>
      <w:r>
        <w:rPr>
          <w:sz w:val="24"/>
          <w:szCs w:val="24"/>
          <w:lang w:val="en-US"/>
        </w:rPr>
        <w:t>Microsoft</w:t>
      </w:r>
      <w:r w:rsidRPr="00674FC0">
        <w:rPr>
          <w:sz w:val="24"/>
          <w:szCs w:val="24"/>
        </w:rPr>
        <w:t xml:space="preserve"> </w:t>
      </w:r>
      <w:r>
        <w:rPr>
          <w:sz w:val="24"/>
          <w:szCs w:val="24"/>
          <w:lang w:val="en-US"/>
        </w:rPr>
        <w:t>Office</w:t>
      </w:r>
      <w:r w:rsidRPr="00674FC0">
        <w:rPr>
          <w:sz w:val="24"/>
          <w:szCs w:val="24"/>
        </w:rPr>
        <w:t xml:space="preserve"> </w:t>
      </w:r>
      <w:r>
        <w:rPr>
          <w:sz w:val="24"/>
          <w:szCs w:val="24"/>
          <w:lang w:val="en-US"/>
        </w:rPr>
        <w:t>Professional</w:t>
      </w:r>
      <w:r w:rsidRPr="00674FC0">
        <w:rPr>
          <w:sz w:val="24"/>
          <w:szCs w:val="24"/>
        </w:rPr>
        <w:t xml:space="preserve"> </w:t>
      </w:r>
      <w:r>
        <w:rPr>
          <w:sz w:val="24"/>
          <w:szCs w:val="24"/>
          <w:lang w:val="en-US"/>
        </w:rPr>
        <w:t>Plus</w:t>
      </w:r>
      <w:r>
        <w:rPr>
          <w:sz w:val="24"/>
          <w:szCs w:val="24"/>
        </w:rPr>
        <w:t xml:space="preserve"> 2007;</w:t>
      </w:r>
    </w:p>
    <w:p w:rsidR="00674FC0" w:rsidRDefault="00674FC0" w:rsidP="00674FC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74FC0">
        <w:rPr>
          <w:sz w:val="24"/>
          <w:szCs w:val="24"/>
        </w:rPr>
        <w:t xml:space="preserve"> </w:t>
      </w:r>
      <w:r>
        <w:rPr>
          <w:sz w:val="24"/>
          <w:szCs w:val="24"/>
          <w:lang w:val="en-US"/>
        </w:rPr>
        <w:t>Windows</w:t>
      </w:r>
      <w:r>
        <w:rPr>
          <w:sz w:val="24"/>
          <w:szCs w:val="24"/>
        </w:rPr>
        <w:t xml:space="preserve"> 10, </w:t>
      </w:r>
      <w:r>
        <w:rPr>
          <w:sz w:val="24"/>
          <w:szCs w:val="24"/>
          <w:lang w:val="en-US"/>
        </w:rPr>
        <w:t>Microsoft</w:t>
      </w:r>
      <w:r w:rsidRPr="00674FC0">
        <w:rPr>
          <w:sz w:val="24"/>
          <w:szCs w:val="24"/>
        </w:rPr>
        <w:t xml:space="preserve"> </w:t>
      </w:r>
      <w:r>
        <w:rPr>
          <w:sz w:val="24"/>
          <w:szCs w:val="24"/>
          <w:lang w:val="en-US"/>
        </w:rPr>
        <w:t>Office</w:t>
      </w:r>
      <w:r w:rsidRPr="00674FC0">
        <w:rPr>
          <w:sz w:val="24"/>
          <w:szCs w:val="24"/>
        </w:rPr>
        <w:t xml:space="preserve"> </w:t>
      </w:r>
      <w:r>
        <w:rPr>
          <w:sz w:val="24"/>
          <w:szCs w:val="24"/>
          <w:lang w:val="en-US"/>
        </w:rPr>
        <w:t>Professional</w:t>
      </w:r>
      <w:r w:rsidRPr="00674FC0">
        <w:rPr>
          <w:sz w:val="24"/>
          <w:szCs w:val="24"/>
        </w:rPr>
        <w:t xml:space="preserve"> </w:t>
      </w:r>
      <w:r>
        <w:rPr>
          <w:sz w:val="24"/>
          <w:szCs w:val="24"/>
          <w:lang w:val="en-US"/>
        </w:rPr>
        <w:t>Plus</w:t>
      </w:r>
      <w:r>
        <w:rPr>
          <w:sz w:val="24"/>
          <w:szCs w:val="24"/>
        </w:rPr>
        <w:t xml:space="preserve"> 2007, </w:t>
      </w:r>
      <w:r>
        <w:rPr>
          <w:sz w:val="24"/>
          <w:szCs w:val="24"/>
          <w:lang w:val="en-US"/>
        </w:rPr>
        <w:t>LibreOffice</w:t>
      </w:r>
      <w:r w:rsidRPr="00674FC0">
        <w:rPr>
          <w:sz w:val="24"/>
          <w:szCs w:val="24"/>
        </w:rPr>
        <w:t xml:space="preserve"> </w:t>
      </w:r>
      <w:r>
        <w:rPr>
          <w:sz w:val="24"/>
          <w:szCs w:val="24"/>
          <w:lang w:val="en-US"/>
        </w:rPr>
        <w:t>Writer</w:t>
      </w:r>
      <w:r>
        <w:rPr>
          <w:sz w:val="24"/>
          <w:szCs w:val="24"/>
        </w:rPr>
        <w:t xml:space="preserve">,  </w:t>
      </w:r>
      <w:r>
        <w:rPr>
          <w:sz w:val="24"/>
          <w:szCs w:val="24"/>
          <w:lang w:val="en-US"/>
        </w:rPr>
        <w:t>LibreOffice</w:t>
      </w:r>
      <w:r w:rsidRPr="00674FC0">
        <w:rPr>
          <w:sz w:val="24"/>
          <w:szCs w:val="24"/>
        </w:rPr>
        <w:t xml:space="preserve"> </w:t>
      </w:r>
      <w:r>
        <w:rPr>
          <w:sz w:val="24"/>
          <w:szCs w:val="24"/>
          <w:lang w:val="en-US"/>
        </w:rPr>
        <w:t>Calc</w:t>
      </w:r>
      <w:r>
        <w:rPr>
          <w:sz w:val="24"/>
          <w:szCs w:val="24"/>
        </w:rPr>
        <w:t xml:space="preserve">, </w:t>
      </w:r>
      <w:r>
        <w:rPr>
          <w:sz w:val="24"/>
          <w:szCs w:val="24"/>
          <w:lang w:val="en-US"/>
        </w:rPr>
        <w:t>LibreOffice</w:t>
      </w:r>
      <w:r w:rsidRPr="00674FC0">
        <w:rPr>
          <w:sz w:val="24"/>
          <w:szCs w:val="24"/>
        </w:rPr>
        <w:t xml:space="preserve"> </w:t>
      </w:r>
      <w:r>
        <w:rPr>
          <w:sz w:val="24"/>
          <w:szCs w:val="24"/>
          <w:lang w:val="en-US"/>
        </w:rPr>
        <w:t>Impress</w:t>
      </w:r>
      <w:r>
        <w:rPr>
          <w:sz w:val="24"/>
          <w:szCs w:val="24"/>
        </w:rPr>
        <w:t xml:space="preserve">,  </w:t>
      </w:r>
      <w:r>
        <w:rPr>
          <w:sz w:val="24"/>
          <w:szCs w:val="24"/>
          <w:lang w:val="en-US"/>
        </w:rPr>
        <w:t>LibreOffice</w:t>
      </w:r>
      <w:r w:rsidRPr="00674FC0">
        <w:rPr>
          <w:sz w:val="24"/>
          <w:szCs w:val="24"/>
        </w:rPr>
        <w:t xml:space="preserve"> </w:t>
      </w:r>
      <w:r>
        <w:rPr>
          <w:sz w:val="24"/>
          <w:szCs w:val="24"/>
          <w:lang w:val="en-US"/>
        </w:rPr>
        <w:t>Draw</w:t>
      </w:r>
      <w:r>
        <w:rPr>
          <w:sz w:val="24"/>
          <w:szCs w:val="24"/>
        </w:rPr>
        <w:t xml:space="preserve">, </w:t>
      </w:r>
      <w:r>
        <w:rPr>
          <w:sz w:val="24"/>
          <w:szCs w:val="24"/>
          <w:lang w:val="en-US"/>
        </w:rPr>
        <w:t>LibreOffice</w:t>
      </w:r>
      <w:r w:rsidRPr="00674FC0">
        <w:rPr>
          <w:sz w:val="24"/>
          <w:szCs w:val="24"/>
        </w:rPr>
        <w:t xml:space="preserve"> </w:t>
      </w:r>
      <w:r>
        <w:rPr>
          <w:sz w:val="24"/>
          <w:szCs w:val="24"/>
          <w:lang w:val="en-US"/>
        </w:rPr>
        <w:t>Math</w:t>
      </w:r>
      <w:r>
        <w:rPr>
          <w:sz w:val="24"/>
          <w:szCs w:val="24"/>
        </w:rPr>
        <w:t xml:space="preserve">,  </w:t>
      </w:r>
      <w:r>
        <w:rPr>
          <w:sz w:val="24"/>
          <w:szCs w:val="24"/>
          <w:lang w:val="en-US"/>
        </w:rPr>
        <w:t>LibreOffice</w:t>
      </w:r>
      <w:r w:rsidRPr="00674FC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74FC0">
        <w:rPr>
          <w:sz w:val="24"/>
          <w:szCs w:val="24"/>
        </w:rPr>
        <w:t xml:space="preserve"> </w:t>
      </w:r>
      <w:r>
        <w:rPr>
          <w:sz w:val="24"/>
          <w:szCs w:val="24"/>
          <w:lang w:val="en-US"/>
        </w:rPr>
        <w:t>Endpoint</w:t>
      </w:r>
      <w:r w:rsidRPr="00674FC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74FC0" w:rsidRDefault="00674FC0" w:rsidP="00674FC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674FC0">
        <w:rPr>
          <w:sz w:val="24"/>
          <w:szCs w:val="24"/>
          <w:shd w:val="clear" w:color="auto" w:fill="F9F9F9"/>
        </w:rPr>
        <w:t xml:space="preserve"> </w:t>
      </w:r>
      <w:r>
        <w:rPr>
          <w:sz w:val="24"/>
          <w:szCs w:val="24"/>
          <w:shd w:val="clear" w:color="auto" w:fill="F9F9F9"/>
          <w:lang w:val="en-US"/>
        </w:rPr>
        <w:t>Windows</w:t>
      </w:r>
      <w:r w:rsidRPr="00674FC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674FC0">
        <w:rPr>
          <w:sz w:val="24"/>
          <w:szCs w:val="24"/>
          <w:shd w:val="clear" w:color="auto" w:fill="F9F9F9"/>
        </w:rPr>
        <w:t xml:space="preserve"> </w:t>
      </w:r>
      <w:r>
        <w:rPr>
          <w:sz w:val="24"/>
          <w:szCs w:val="24"/>
          <w:shd w:val="clear" w:color="auto" w:fill="F9F9F9"/>
          <w:lang w:val="en-US"/>
        </w:rPr>
        <w:t>Visio</w:t>
      </w:r>
      <w:r w:rsidRPr="00674FC0">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674FC0">
        <w:rPr>
          <w:sz w:val="24"/>
          <w:szCs w:val="24"/>
          <w:shd w:val="clear" w:color="auto" w:fill="F9F9F9"/>
        </w:rPr>
        <w:t xml:space="preserve"> </w:t>
      </w:r>
      <w:r>
        <w:rPr>
          <w:sz w:val="24"/>
          <w:szCs w:val="24"/>
          <w:shd w:val="clear" w:color="auto" w:fill="F9F9F9"/>
          <w:lang w:val="en-US"/>
        </w:rPr>
        <w:t>Office</w:t>
      </w:r>
      <w:r w:rsidRPr="00674FC0">
        <w:rPr>
          <w:sz w:val="24"/>
          <w:szCs w:val="24"/>
          <w:shd w:val="clear" w:color="auto" w:fill="F9F9F9"/>
        </w:rPr>
        <w:t xml:space="preserve"> </w:t>
      </w:r>
      <w:r>
        <w:rPr>
          <w:sz w:val="24"/>
          <w:szCs w:val="24"/>
          <w:shd w:val="clear" w:color="auto" w:fill="F9F9F9"/>
          <w:lang w:val="en-US"/>
        </w:rPr>
        <w:t>Professional</w:t>
      </w:r>
      <w:r w:rsidRPr="00674FC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74FC0">
        <w:rPr>
          <w:sz w:val="24"/>
          <w:szCs w:val="24"/>
          <w:shd w:val="clear" w:color="auto" w:fill="F9F9F9"/>
        </w:rPr>
        <w:t xml:space="preserve"> </w:t>
      </w:r>
      <w:r>
        <w:rPr>
          <w:sz w:val="24"/>
          <w:szCs w:val="24"/>
          <w:shd w:val="clear" w:color="auto" w:fill="F9F9F9"/>
          <w:lang w:val="en-US"/>
        </w:rPr>
        <w:t>Endpoint</w:t>
      </w:r>
      <w:r w:rsidRPr="00674FC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65645">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65645">
          <w:rPr>
            <w:rStyle w:val="a8"/>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674FC0" w:rsidRDefault="00674FC0" w:rsidP="00674FC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674FC0">
        <w:rPr>
          <w:sz w:val="24"/>
          <w:szCs w:val="24"/>
        </w:rPr>
        <w:t xml:space="preserve"> </w:t>
      </w:r>
      <w:r>
        <w:rPr>
          <w:sz w:val="24"/>
          <w:szCs w:val="24"/>
          <w:lang w:val="en-US"/>
        </w:rPr>
        <w:t>Windows</w:t>
      </w:r>
      <w:r w:rsidRPr="00674FC0">
        <w:rPr>
          <w:sz w:val="24"/>
          <w:szCs w:val="24"/>
        </w:rPr>
        <w:t xml:space="preserve"> </w:t>
      </w:r>
      <w:r>
        <w:rPr>
          <w:sz w:val="24"/>
          <w:szCs w:val="24"/>
          <w:lang w:val="en-US"/>
        </w:rPr>
        <w:t>XP</w:t>
      </w:r>
      <w:r>
        <w:rPr>
          <w:sz w:val="24"/>
          <w:szCs w:val="24"/>
        </w:rPr>
        <w:t xml:space="preserve">,  </w:t>
      </w:r>
      <w:r>
        <w:rPr>
          <w:sz w:val="24"/>
          <w:szCs w:val="24"/>
          <w:lang w:val="en-US"/>
        </w:rPr>
        <w:t>Microsoft</w:t>
      </w:r>
      <w:r w:rsidRPr="00674FC0">
        <w:rPr>
          <w:sz w:val="24"/>
          <w:szCs w:val="24"/>
        </w:rPr>
        <w:t xml:space="preserve"> </w:t>
      </w:r>
      <w:r>
        <w:rPr>
          <w:sz w:val="24"/>
          <w:szCs w:val="24"/>
          <w:lang w:val="en-US"/>
        </w:rPr>
        <w:t>Office</w:t>
      </w:r>
      <w:r w:rsidRPr="00674FC0">
        <w:rPr>
          <w:sz w:val="24"/>
          <w:szCs w:val="24"/>
        </w:rPr>
        <w:t xml:space="preserve"> </w:t>
      </w:r>
      <w:r>
        <w:rPr>
          <w:sz w:val="24"/>
          <w:szCs w:val="24"/>
          <w:lang w:val="en-US"/>
        </w:rPr>
        <w:t>Professional</w:t>
      </w:r>
      <w:r w:rsidRPr="00674FC0">
        <w:rPr>
          <w:sz w:val="24"/>
          <w:szCs w:val="24"/>
        </w:rPr>
        <w:t xml:space="preserve"> </w:t>
      </w:r>
      <w:r>
        <w:rPr>
          <w:sz w:val="24"/>
          <w:szCs w:val="24"/>
          <w:lang w:val="en-US"/>
        </w:rPr>
        <w:t>Plus</w:t>
      </w:r>
      <w:r>
        <w:rPr>
          <w:sz w:val="24"/>
          <w:szCs w:val="24"/>
        </w:rPr>
        <w:t xml:space="preserve"> 2007, </w:t>
      </w:r>
      <w:r>
        <w:rPr>
          <w:sz w:val="24"/>
          <w:szCs w:val="24"/>
          <w:lang w:val="en-US"/>
        </w:rPr>
        <w:t>LibreOffice</w:t>
      </w:r>
      <w:r w:rsidRPr="00674FC0">
        <w:rPr>
          <w:sz w:val="24"/>
          <w:szCs w:val="24"/>
        </w:rPr>
        <w:t xml:space="preserve"> </w:t>
      </w:r>
      <w:r>
        <w:rPr>
          <w:sz w:val="24"/>
          <w:szCs w:val="24"/>
          <w:lang w:val="en-US"/>
        </w:rPr>
        <w:t>Writer</w:t>
      </w:r>
      <w:r>
        <w:rPr>
          <w:sz w:val="24"/>
          <w:szCs w:val="24"/>
        </w:rPr>
        <w:t xml:space="preserve">, </w:t>
      </w:r>
      <w:r>
        <w:rPr>
          <w:sz w:val="24"/>
          <w:szCs w:val="24"/>
          <w:lang w:val="en-US"/>
        </w:rPr>
        <w:t>LibreOffice</w:t>
      </w:r>
      <w:r w:rsidRPr="00674FC0">
        <w:rPr>
          <w:sz w:val="24"/>
          <w:szCs w:val="24"/>
        </w:rPr>
        <w:t xml:space="preserve"> </w:t>
      </w:r>
      <w:r>
        <w:rPr>
          <w:sz w:val="24"/>
          <w:szCs w:val="24"/>
          <w:lang w:val="en-US"/>
        </w:rPr>
        <w:t>Calc</w:t>
      </w:r>
      <w:r>
        <w:rPr>
          <w:sz w:val="24"/>
          <w:szCs w:val="24"/>
        </w:rPr>
        <w:t xml:space="preserve">, </w:t>
      </w:r>
      <w:r>
        <w:rPr>
          <w:sz w:val="24"/>
          <w:szCs w:val="24"/>
          <w:lang w:val="en-US"/>
        </w:rPr>
        <w:t>LibreOffice</w:t>
      </w:r>
      <w:r w:rsidRPr="00674FC0">
        <w:rPr>
          <w:sz w:val="24"/>
          <w:szCs w:val="24"/>
        </w:rPr>
        <w:t xml:space="preserve"> </w:t>
      </w:r>
      <w:r>
        <w:rPr>
          <w:sz w:val="24"/>
          <w:szCs w:val="24"/>
          <w:lang w:val="en-US"/>
        </w:rPr>
        <w:t>Im</w:t>
      </w:r>
      <w:r>
        <w:rPr>
          <w:sz w:val="24"/>
          <w:szCs w:val="24"/>
          <w:lang w:val="en-US"/>
        </w:rPr>
        <w:lastRenderedPageBreak/>
        <w:t>press</w:t>
      </w:r>
      <w:r>
        <w:rPr>
          <w:sz w:val="24"/>
          <w:szCs w:val="24"/>
        </w:rPr>
        <w:t xml:space="preserve">,  </w:t>
      </w:r>
      <w:r>
        <w:rPr>
          <w:sz w:val="24"/>
          <w:szCs w:val="24"/>
          <w:lang w:val="en-US"/>
        </w:rPr>
        <w:t>LibreOffice</w:t>
      </w:r>
      <w:r w:rsidRPr="00674FC0">
        <w:rPr>
          <w:sz w:val="24"/>
          <w:szCs w:val="24"/>
        </w:rPr>
        <w:t xml:space="preserve"> </w:t>
      </w:r>
      <w:r>
        <w:rPr>
          <w:sz w:val="24"/>
          <w:szCs w:val="24"/>
          <w:lang w:val="en-US"/>
        </w:rPr>
        <w:t>Draw</w:t>
      </w:r>
      <w:r>
        <w:rPr>
          <w:sz w:val="24"/>
          <w:szCs w:val="24"/>
        </w:rPr>
        <w:t xml:space="preserve">,  </w:t>
      </w:r>
      <w:r>
        <w:rPr>
          <w:sz w:val="24"/>
          <w:szCs w:val="24"/>
          <w:lang w:val="en-US"/>
        </w:rPr>
        <w:t>LibreOffice</w:t>
      </w:r>
      <w:r w:rsidRPr="00674FC0">
        <w:rPr>
          <w:sz w:val="24"/>
          <w:szCs w:val="24"/>
        </w:rPr>
        <w:t xml:space="preserve"> </w:t>
      </w:r>
      <w:r>
        <w:rPr>
          <w:sz w:val="24"/>
          <w:szCs w:val="24"/>
          <w:lang w:val="en-US"/>
        </w:rPr>
        <w:t>Math</w:t>
      </w:r>
      <w:r>
        <w:rPr>
          <w:sz w:val="24"/>
          <w:szCs w:val="24"/>
        </w:rPr>
        <w:t xml:space="preserve">,  </w:t>
      </w:r>
      <w:r>
        <w:rPr>
          <w:sz w:val="24"/>
          <w:szCs w:val="24"/>
          <w:lang w:val="en-US"/>
        </w:rPr>
        <w:t>LibreOffice</w:t>
      </w:r>
      <w:r w:rsidRPr="00674FC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74FC0">
        <w:rPr>
          <w:sz w:val="24"/>
          <w:szCs w:val="24"/>
        </w:rPr>
        <w:t xml:space="preserve"> </w:t>
      </w:r>
      <w:r>
        <w:rPr>
          <w:sz w:val="24"/>
          <w:szCs w:val="24"/>
          <w:lang w:val="en-US"/>
        </w:rPr>
        <w:t>Endpoint</w:t>
      </w:r>
      <w:r w:rsidRPr="00674FC0">
        <w:rPr>
          <w:sz w:val="24"/>
          <w:szCs w:val="24"/>
        </w:rPr>
        <w:t xml:space="preserve"> </w:t>
      </w:r>
      <w:r>
        <w:rPr>
          <w:sz w:val="24"/>
          <w:szCs w:val="24"/>
          <w:lang w:val="en-US"/>
        </w:rPr>
        <w:t>Security</w:t>
      </w:r>
      <w:r w:rsidRPr="00674FC0">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65645">
          <w:rPr>
            <w:rStyle w:val="a8"/>
            <w:sz w:val="24"/>
            <w:szCs w:val="24"/>
            <w:lang w:val="en-US"/>
          </w:rPr>
          <w:t>www.biblio-online.ru</w:t>
        </w:r>
      </w:hyperlink>
      <w:r>
        <w:rPr>
          <w:sz w:val="24"/>
          <w:szCs w:val="24"/>
        </w:rPr>
        <w:t xml:space="preserve"> </w:t>
      </w:r>
    </w:p>
    <w:p w:rsidR="00674FC0" w:rsidRDefault="00674FC0" w:rsidP="00674FC0">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4FC0" w:rsidRDefault="00674FC0" w:rsidP="00674FC0">
      <w:pPr>
        <w:jc w:val="both"/>
        <w:rPr>
          <w:sz w:val="24"/>
          <w:szCs w:val="24"/>
        </w:rPr>
      </w:pPr>
      <w:r>
        <w:rPr>
          <w:sz w:val="24"/>
          <w:szCs w:val="24"/>
        </w:rPr>
        <w:t xml:space="preserve"> </w:t>
      </w:r>
    </w:p>
    <w:p w:rsidR="00674FC0" w:rsidRDefault="00674FC0" w:rsidP="00674FC0">
      <w:pPr>
        <w:jc w:val="both"/>
        <w:rPr>
          <w:sz w:val="24"/>
          <w:szCs w:val="24"/>
        </w:rPr>
      </w:pPr>
    </w:p>
    <w:p w:rsidR="00674FC0" w:rsidRDefault="00674FC0" w:rsidP="00674FC0">
      <w:pPr>
        <w:rPr>
          <w:rFonts w:ascii="Calibri" w:hAnsi="Calibri"/>
          <w:sz w:val="24"/>
          <w:szCs w:val="24"/>
        </w:rPr>
      </w:pPr>
    </w:p>
    <w:p w:rsidR="00FA5C55" w:rsidRPr="009E6ABC" w:rsidRDefault="00FA5C55" w:rsidP="00674FC0">
      <w:pPr>
        <w:widowControl/>
        <w:autoSpaceDE/>
        <w:adjustRightInd/>
        <w:ind w:firstLine="709"/>
        <w:jc w:val="both"/>
        <w:rPr>
          <w:sz w:val="24"/>
          <w:szCs w:val="24"/>
        </w:rPr>
      </w:pPr>
    </w:p>
    <w:sectPr w:rsidR="00FA5C55" w:rsidRPr="009E6A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39C" w:rsidRDefault="0023739C" w:rsidP="00160BC1">
      <w:r>
        <w:separator/>
      </w:r>
    </w:p>
  </w:endnote>
  <w:endnote w:type="continuationSeparator" w:id="0">
    <w:p w:rsidR="0023739C" w:rsidRDefault="002373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39C" w:rsidRDefault="0023739C" w:rsidP="00160BC1">
      <w:r>
        <w:separator/>
      </w:r>
    </w:p>
  </w:footnote>
  <w:footnote w:type="continuationSeparator" w:id="0">
    <w:p w:rsidR="0023739C" w:rsidRDefault="002373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F3E9D"/>
    <w:multiLevelType w:val="hybridMultilevel"/>
    <w:tmpl w:val="0AA49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E91718"/>
    <w:multiLevelType w:val="hybridMultilevel"/>
    <w:tmpl w:val="8E061DEE"/>
    <w:lvl w:ilvl="0" w:tplc="90907F3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130D038C"/>
    <w:multiLevelType w:val="hybridMultilevel"/>
    <w:tmpl w:val="AA1692A2"/>
    <w:lvl w:ilvl="0" w:tplc="C784A7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D1302"/>
    <w:multiLevelType w:val="hybridMultilevel"/>
    <w:tmpl w:val="3B801E9A"/>
    <w:lvl w:ilvl="0" w:tplc="4C30374E">
      <w:start w:val="1"/>
      <w:numFmt w:val="decimal"/>
      <w:lvlText w:val="%1."/>
      <w:lvlJc w:val="left"/>
      <w:pPr>
        <w:ind w:left="720" w:hanging="360"/>
      </w:pPr>
      <w:rPr>
        <w:rFonts w:ascii="Times New Roman" w:hAnsi="Times New Roman" w:cs="Times New Roman" w:hint="default"/>
        <w:b w:val="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405E05"/>
    <w:multiLevelType w:val="hybridMultilevel"/>
    <w:tmpl w:val="42508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C843D9"/>
    <w:multiLevelType w:val="hybridMultilevel"/>
    <w:tmpl w:val="D638E338"/>
    <w:lvl w:ilvl="0" w:tplc="FFD2C58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1AD805A9"/>
    <w:multiLevelType w:val="hybridMultilevel"/>
    <w:tmpl w:val="24727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C0AF0"/>
    <w:multiLevelType w:val="hybridMultilevel"/>
    <w:tmpl w:val="023AD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5695B"/>
    <w:multiLevelType w:val="hybridMultilevel"/>
    <w:tmpl w:val="D7D6EF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33920"/>
    <w:multiLevelType w:val="hybridMultilevel"/>
    <w:tmpl w:val="4B58DF02"/>
    <w:lvl w:ilvl="0" w:tplc="0B7019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40D74671"/>
    <w:multiLevelType w:val="hybridMultilevel"/>
    <w:tmpl w:val="D4649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49C58D9"/>
    <w:multiLevelType w:val="hybridMultilevel"/>
    <w:tmpl w:val="C2A613B0"/>
    <w:lvl w:ilvl="0" w:tplc="6A4ECE52">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922DD1"/>
    <w:multiLevelType w:val="hybridMultilevel"/>
    <w:tmpl w:val="7FA8ADA2"/>
    <w:lvl w:ilvl="0" w:tplc="B57CCF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48CC7183"/>
    <w:multiLevelType w:val="hybridMultilevel"/>
    <w:tmpl w:val="20861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69BC315D"/>
    <w:multiLevelType w:val="hybridMultilevel"/>
    <w:tmpl w:val="E976E8FA"/>
    <w:lvl w:ilvl="0" w:tplc="885233D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6BC953DC"/>
    <w:multiLevelType w:val="hybridMultilevel"/>
    <w:tmpl w:val="20861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55680C"/>
    <w:multiLevelType w:val="hybridMultilevel"/>
    <w:tmpl w:val="68B08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E13E74"/>
    <w:multiLevelType w:val="hybridMultilevel"/>
    <w:tmpl w:val="4D262000"/>
    <w:lvl w:ilvl="0" w:tplc="6D52607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15:restartNumberingAfterBreak="0">
    <w:nsid w:val="715A4D37"/>
    <w:multiLevelType w:val="hybridMultilevel"/>
    <w:tmpl w:val="FA4A7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240EA"/>
    <w:multiLevelType w:val="hybridMultilevel"/>
    <w:tmpl w:val="56E4F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67415C8"/>
    <w:multiLevelType w:val="hybridMultilevel"/>
    <w:tmpl w:val="26E0A788"/>
    <w:lvl w:ilvl="0" w:tplc="8AA8F57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24"/>
  </w:num>
  <w:num w:numId="5">
    <w:abstractNumId w:val="10"/>
  </w:num>
  <w:num w:numId="6">
    <w:abstractNumId w:val="15"/>
  </w:num>
  <w:num w:numId="7">
    <w:abstractNumId w:val="4"/>
  </w:num>
  <w:num w:numId="8">
    <w:abstractNumId w:val="29"/>
  </w:num>
  <w:num w:numId="9">
    <w:abstractNumId w:val="13"/>
  </w:num>
  <w:num w:numId="10">
    <w:abstractNumId w:val="28"/>
  </w:num>
  <w:num w:numId="11">
    <w:abstractNumId w:val="8"/>
  </w:num>
  <w:num w:numId="12">
    <w:abstractNumId w:val="25"/>
  </w:num>
  <w:num w:numId="13">
    <w:abstractNumId w:val="14"/>
  </w:num>
  <w:num w:numId="14">
    <w:abstractNumId w:val="12"/>
  </w:num>
  <w:num w:numId="15">
    <w:abstractNumId w:val="2"/>
  </w:num>
  <w:num w:numId="16">
    <w:abstractNumId w:val="17"/>
  </w:num>
  <w:num w:numId="17">
    <w:abstractNumId w:val="6"/>
  </w:num>
  <w:num w:numId="18">
    <w:abstractNumId w:val="20"/>
  </w:num>
  <w:num w:numId="19">
    <w:abstractNumId w:val="23"/>
  </w:num>
  <w:num w:numId="20">
    <w:abstractNumId w:val="7"/>
  </w:num>
  <w:num w:numId="21">
    <w:abstractNumId w:val="22"/>
  </w:num>
  <w:num w:numId="22">
    <w:abstractNumId w:val="19"/>
  </w:num>
  <w:num w:numId="23">
    <w:abstractNumId w:val="26"/>
  </w:num>
  <w:num w:numId="24">
    <w:abstractNumId w:val="3"/>
  </w:num>
  <w:num w:numId="25">
    <w:abstractNumId w:val="16"/>
  </w:num>
  <w:num w:numId="26">
    <w:abstractNumId w:val="5"/>
  </w:num>
  <w:num w:numId="27">
    <w:abstractNumId w:val="18"/>
  </w:num>
  <w:num w:numId="28">
    <w:abstractNumId w:val="27"/>
  </w:num>
  <w:num w:numId="29">
    <w:abstractNumId w:val="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EC3"/>
    <w:rsid w:val="00024392"/>
    <w:rsid w:val="00027D2C"/>
    <w:rsid w:val="00027E5B"/>
    <w:rsid w:val="000319D5"/>
    <w:rsid w:val="00037461"/>
    <w:rsid w:val="00051AEE"/>
    <w:rsid w:val="00055A3D"/>
    <w:rsid w:val="00060A01"/>
    <w:rsid w:val="00064AA9"/>
    <w:rsid w:val="000835F5"/>
    <w:rsid w:val="000875BF"/>
    <w:rsid w:val="000911D1"/>
    <w:rsid w:val="0009391C"/>
    <w:rsid w:val="000A4FAC"/>
    <w:rsid w:val="000B1331"/>
    <w:rsid w:val="000B7795"/>
    <w:rsid w:val="000C4546"/>
    <w:rsid w:val="000D07C6"/>
    <w:rsid w:val="000D4429"/>
    <w:rsid w:val="000D6DE5"/>
    <w:rsid w:val="000E2F30"/>
    <w:rsid w:val="000E37E9"/>
    <w:rsid w:val="000E4506"/>
    <w:rsid w:val="00102E02"/>
    <w:rsid w:val="001106B6"/>
    <w:rsid w:val="00114530"/>
    <w:rsid w:val="00114770"/>
    <w:rsid w:val="001165D0"/>
    <w:rsid w:val="001166B7"/>
    <w:rsid w:val="001167A8"/>
    <w:rsid w:val="00127108"/>
    <w:rsid w:val="00127DEA"/>
    <w:rsid w:val="00131CDA"/>
    <w:rsid w:val="00132F57"/>
    <w:rsid w:val="001378B1"/>
    <w:rsid w:val="00140452"/>
    <w:rsid w:val="0014096F"/>
    <w:rsid w:val="001414A2"/>
    <w:rsid w:val="00150562"/>
    <w:rsid w:val="0015639D"/>
    <w:rsid w:val="00160BC1"/>
    <w:rsid w:val="001610F4"/>
    <w:rsid w:val="00161C70"/>
    <w:rsid w:val="00162801"/>
    <w:rsid w:val="001700E4"/>
    <w:rsid w:val="001716A9"/>
    <w:rsid w:val="00177389"/>
    <w:rsid w:val="001807EC"/>
    <w:rsid w:val="00181AAB"/>
    <w:rsid w:val="00184F65"/>
    <w:rsid w:val="001871AA"/>
    <w:rsid w:val="001916A3"/>
    <w:rsid w:val="001A6533"/>
    <w:rsid w:val="001C0ABE"/>
    <w:rsid w:val="001C4FED"/>
    <w:rsid w:val="001C6305"/>
    <w:rsid w:val="001F11DE"/>
    <w:rsid w:val="00207E2E"/>
    <w:rsid w:val="00207FB7"/>
    <w:rsid w:val="00211C1B"/>
    <w:rsid w:val="00233EC8"/>
    <w:rsid w:val="002349F0"/>
    <w:rsid w:val="0023739C"/>
    <w:rsid w:val="00240A81"/>
    <w:rsid w:val="00245199"/>
    <w:rsid w:val="00256ECE"/>
    <w:rsid w:val="002657BC"/>
    <w:rsid w:val="00276128"/>
    <w:rsid w:val="0027733F"/>
    <w:rsid w:val="00291A18"/>
    <w:rsid w:val="00291D05"/>
    <w:rsid w:val="002929A5"/>
    <w:rsid w:val="002933E5"/>
    <w:rsid w:val="002A0D1B"/>
    <w:rsid w:val="002B5AB9"/>
    <w:rsid w:val="002B6C87"/>
    <w:rsid w:val="002B734E"/>
    <w:rsid w:val="002C2EAE"/>
    <w:rsid w:val="002C3F08"/>
    <w:rsid w:val="002C7582"/>
    <w:rsid w:val="002D6AC0"/>
    <w:rsid w:val="002E1FD9"/>
    <w:rsid w:val="002E4CB7"/>
    <w:rsid w:val="0031387E"/>
    <w:rsid w:val="00315AB7"/>
    <w:rsid w:val="00317920"/>
    <w:rsid w:val="0032166A"/>
    <w:rsid w:val="00330957"/>
    <w:rsid w:val="00334F54"/>
    <w:rsid w:val="0033546E"/>
    <w:rsid w:val="00355010"/>
    <w:rsid w:val="00355C04"/>
    <w:rsid w:val="00355C7E"/>
    <w:rsid w:val="003618C2"/>
    <w:rsid w:val="00363097"/>
    <w:rsid w:val="00365758"/>
    <w:rsid w:val="003668E3"/>
    <w:rsid w:val="0037697E"/>
    <w:rsid w:val="00383CE6"/>
    <w:rsid w:val="00390578"/>
    <w:rsid w:val="00390B62"/>
    <w:rsid w:val="003A3494"/>
    <w:rsid w:val="003A57B5"/>
    <w:rsid w:val="003A6D91"/>
    <w:rsid w:val="003A6FB0"/>
    <w:rsid w:val="003A71E4"/>
    <w:rsid w:val="003A7CCB"/>
    <w:rsid w:val="003B7F71"/>
    <w:rsid w:val="003C79E5"/>
    <w:rsid w:val="003D0FE9"/>
    <w:rsid w:val="00400491"/>
    <w:rsid w:val="00407242"/>
    <w:rsid w:val="00407404"/>
    <w:rsid w:val="004110F5"/>
    <w:rsid w:val="00421B12"/>
    <w:rsid w:val="00435249"/>
    <w:rsid w:val="004533D8"/>
    <w:rsid w:val="0046365B"/>
    <w:rsid w:val="00467B31"/>
    <w:rsid w:val="0047224A"/>
    <w:rsid w:val="00473262"/>
    <w:rsid w:val="0047572F"/>
    <w:rsid w:val="0047633A"/>
    <w:rsid w:val="0048300E"/>
    <w:rsid w:val="0049217A"/>
    <w:rsid w:val="004A2C0D"/>
    <w:rsid w:val="004A2E62"/>
    <w:rsid w:val="004A68C9"/>
    <w:rsid w:val="004C5815"/>
    <w:rsid w:val="004C6DB3"/>
    <w:rsid w:val="004D0D7D"/>
    <w:rsid w:val="004E0C3F"/>
    <w:rsid w:val="004E3D82"/>
    <w:rsid w:val="004E4CD6"/>
    <w:rsid w:val="004E4DB2"/>
    <w:rsid w:val="004E62F1"/>
    <w:rsid w:val="004E70C2"/>
    <w:rsid w:val="004E753A"/>
    <w:rsid w:val="004F3C72"/>
    <w:rsid w:val="004F6217"/>
    <w:rsid w:val="00503E28"/>
    <w:rsid w:val="00506532"/>
    <w:rsid w:val="00513FF5"/>
    <w:rsid w:val="00516F43"/>
    <w:rsid w:val="00521365"/>
    <w:rsid w:val="005248DA"/>
    <w:rsid w:val="005362E6"/>
    <w:rsid w:val="00537A62"/>
    <w:rsid w:val="00540F31"/>
    <w:rsid w:val="0055742F"/>
    <w:rsid w:val="00560BD3"/>
    <w:rsid w:val="00565480"/>
    <w:rsid w:val="005669CB"/>
    <w:rsid w:val="00572F9F"/>
    <w:rsid w:val="005816EA"/>
    <w:rsid w:val="00582969"/>
    <w:rsid w:val="00583C2E"/>
    <w:rsid w:val="00584C0B"/>
    <w:rsid w:val="00584FE8"/>
    <w:rsid w:val="00586FAD"/>
    <w:rsid w:val="005915BA"/>
    <w:rsid w:val="00591B36"/>
    <w:rsid w:val="00592E7E"/>
    <w:rsid w:val="005970F5"/>
    <w:rsid w:val="0059777C"/>
    <w:rsid w:val="005A28FC"/>
    <w:rsid w:val="005B47CE"/>
    <w:rsid w:val="005C13E4"/>
    <w:rsid w:val="005C20F0"/>
    <w:rsid w:val="005C228F"/>
    <w:rsid w:val="005C3155"/>
    <w:rsid w:val="005C3AEB"/>
    <w:rsid w:val="005C3E07"/>
    <w:rsid w:val="005C7567"/>
    <w:rsid w:val="005D206B"/>
    <w:rsid w:val="005F2349"/>
    <w:rsid w:val="006044B4"/>
    <w:rsid w:val="00607E17"/>
    <w:rsid w:val="006118F6"/>
    <w:rsid w:val="00624E28"/>
    <w:rsid w:val="0063010C"/>
    <w:rsid w:val="00634FD4"/>
    <w:rsid w:val="00642A2F"/>
    <w:rsid w:val="006439F4"/>
    <w:rsid w:val="00647636"/>
    <w:rsid w:val="0065606F"/>
    <w:rsid w:val="00656AC4"/>
    <w:rsid w:val="00662F2B"/>
    <w:rsid w:val="00667CF1"/>
    <w:rsid w:val="00673351"/>
    <w:rsid w:val="00674FC0"/>
    <w:rsid w:val="00675C2C"/>
    <w:rsid w:val="00676914"/>
    <w:rsid w:val="00682434"/>
    <w:rsid w:val="0068670D"/>
    <w:rsid w:val="00687B3A"/>
    <w:rsid w:val="00692DD7"/>
    <w:rsid w:val="006B0CA3"/>
    <w:rsid w:val="006C20BA"/>
    <w:rsid w:val="006D108C"/>
    <w:rsid w:val="006D15B6"/>
    <w:rsid w:val="006D46E6"/>
    <w:rsid w:val="006D6805"/>
    <w:rsid w:val="006D6F9C"/>
    <w:rsid w:val="006E5C19"/>
    <w:rsid w:val="006F6075"/>
    <w:rsid w:val="00703D39"/>
    <w:rsid w:val="00705814"/>
    <w:rsid w:val="00705FB5"/>
    <w:rsid w:val="007066B1"/>
    <w:rsid w:val="00713D44"/>
    <w:rsid w:val="00717049"/>
    <w:rsid w:val="007327FE"/>
    <w:rsid w:val="007512C7"/>
    <w:rsid w:val="00752936"/>
    <w:rsid w:val="0076201E"/>
    <w:rsid w:val="00764497"/>
    <w:rsid w:val="00765645"/>
    <w:rsid w:val="007751FE"/>
    <w:rsid w:val="00777B09"/>
    <w:rsid w:val="00781ADF"/>
    <w:rsid w:val="00783D3E"/>
    <w:rsid w:val="00784A37"/>
    <w:rsid w:val="00785842"/>
    <w:rsid w:val="007865CB"/>
    <w:rsid w:val="00793E1B"/>
    <w:rsid w:val="00793F01"/>
    <w:rsid w:val="007953B6"/>
    <w:rsid w:val="007A5EE5"/>
    <w:rsid w:val="007A7E7B"/>
    <w:rsid w:val="007B2F12"/>
    <w:rsid w:val="007C277B"/>
    <w:rsid w:val="007C3452"/>
    <w:rsid w:val="007D243F"/>
    <w:rsid w:val="007D5CC1"/>
    <w:rsid w:val="007E0D87"/>
    <w:rsid w:val="007E10C6"/>
    <w:rsid w:val="007F098D"/>
    <w:rsid w:val="007F4B97"/>
    <w:rsid w:val="007F7A4D"/>
    <w:rsid w:val="00801B83"/>
    <w:rsid w:val="0081027A"/>
    <w:rsid w:val="00811496"/>
    <w:rsid w:val="00820D1B"/>
    <w:rsid w:val="00823333"/>
    <w:rsid w:val="00823E5A"/>
    <w:rsid w:val="008423FF"/>
    <w:rsid w:val="00857FC8"/>
    <w:rsid w:val="008663FD"/>
    <w:rsid w:val="0086651C"/>
    <w:rsid w:val="0088272E"/>
    <w:rsid w:val="00890159"/>
    <w:rsid w:val="008A0E41"/>
    <w:rsid w:val="008B6331"/>
    <w:rsid w:val="008E5E59"/>
    <w:rsid w:val="00920199"/>
    <w:rsid w:val="00921868"/>
    <w:rsid w:val="009258CB"/>
    <w:rsid w:val="00930CAE"/>
    <w:rsid w:val="00941875"/>
    <w:rsid w:val="00951F6B"/>
    <w:rsid w:val="009528CA"/>
    <w:rsid w:val="00954E45"/>
    <w:rsid w:val="00955B3A"/>
    <w:rsid w:val="009655A2"/>
    <w:rsid w:val="00965998"/>
    <w:rsid w:val="009B06FA"/>
    <w:rsid w:val="009C076C"/>
    <w:rsid w:val="009C6979"/>
    <w:rsid w:val="009D0796"/>
    <w:rsid w:val="009E35D2"/>
    <w:rsid w:val="009E4675"/>
    <w:rsid w:val="009E4BD9"/>
    <w:rsid w:val="009E6ABC"/>
    <w:rsid w:val="009F4070"/>
    <w:rsid w:val="00A160E8"/>
    <w:rsid w:val="00A20DB7"/>
    <w:rsid w:val="00A22F81"/>
    <w:rsid w:val="00A23091"/>
    <w:rsid w:val="00A25FD5"/>
    <w:rsid w:val="00A269EE"/>
    <w:rsid w:val="00A275E4"/>
    <w:rsid w:val="00A32A5F"/>
    <w:rsid w:val="00A44F9E"/>
    <w:rsid w:val="00A567CD"/>
    <w:rsid w:val="00A63D90"/>
    <w:rsid w:val="00A74708"/>
    <w:rsid w:val="00A75675"/>
    <w:rsid w:val="00A76E53"/>
    <w:rsid w:val="00A878B4"/>
    <w:rsid w:val="00A9607B"/>
    <w:rsid w:val="00A96C48"/>
    <w:rsid w:val="00AA2A29"/>
    <w:rsid w:val="00AB2091"/>
    <w:rsid w:val="00AC4960"/>
    <w:rsid w:val="00AD0669"/>
    <w:rsid w:val="00AD208A"/>
    <w:rsid w:val="00AD4A3C"/>
    <w:rsid w:val="00AE1977"/>
    <w:rsid w:val="00AE3177"/>
    <w:rsid w:val="00AF61EB"/>
    <w:rsid w:val="00B02306"/>
    <w:rsid w:val="00B20758"/>
    <w:rsid w:val="00B40A47"/>
    <w:rsid w:val="00B46025"/>
    <w:rsid w:val="00B5209B"/>
    <w:rsid w:val="00B5266C"/>
    <w:rsid w:val="00B542D4"/>
    <w:rsid w:val="00B54421"/>
    <w:rsid w:val="00B642B8"/>
    <w:rsid w:val="00B76CF1"/>
    <w:rsid w:val="00B817E2"/>
    <w:rsid w:val="00B97DBE"/>
    <w:rsid w:val="00BB2337"/>
    <w:rsid w:val="00BB57A6"/>
    <w:rsid w:val="00BB6C9A"/>
    <w:rsid w:val="00BB70FB"/>
    <w:rsid w:val="00BD6B62"/>
    <w:rsid w:val="00BD7344"/>
    <w:rsid w:val="00BE023D"/>
    <w:rsid w:val="00BF22FC"/>
    <w:rsid w:val="00C1245E"/>
    <w:rsid w:val="00C228C5"/>
    <w:rsid w:val="00C24EA8"/>
    <w:rsid w:val="00C26026"/>
    <w:rsid w:val="00C33468"/>
    <w:rsid w:val="00C3475E"/>
    <w:rsid w:val="00C40C06"/>
    <w:rsid w:val="00C55E91"/>
    <w:rsid w:val="00C70CA1"/>
    <w:rsid w:val="00C82972"/>
    <w:rsid w:val="00C90A7A"/>
    <w:rsid w:val="00C93F61"/>
    <w:rsid w:val="00C94303"/>
    <w:rsid w:val="00C94464"/>
    <w:rsid w:val="00C953C9"/>
    <w:rsid w:val="00CA3508"/>
    <w:rsid w:val="00CA401A"/>
    <w:rsid w:val="00CB27ED"/>
    <w:rsid w:val="00CB61D6"/>
    <w:rsid w:val="00CC6099"/>
    <w:rsid w:val="00CD467C"/>
    <w:rsid w:val="00CE6C4B"/>
    <w:rsid w:val="00CF12C6"/>
    <w:rsid w:val="00CF1931"/>
    <w:rsid w:val="00CF2B2F"/>
    <w:rsid w:val="00CF6292"/>
    <w:rsid w:val="00CF6B12"/>
    <w:rsid w:val="00D02EB8"/>
    <w:rsid w:val="00D152E4"/>
    <w:rsid w:val="00D1753D"/>
    <w:rsid w:val="00D23EFA"/>
    <w:rsid w:val="00D34B66"/>
    <w:rsid w:val="00D63339"/>
    <w:rsid w:val="00D761E8"/>
    <w:rsid w:val="00D83177"/>
    <w:rsid w:val="00D8506D"/>
    <w:rsid w:val="00D85E74"/>
    <w:rsid w:val="00D875F6"/>
    <w:rsid w:val="00D90307"/>
    <w:rsid w:val="00D9307E"/>
    <w:rsid w:val="00D97830"/>
    <w:rsid w:val="00DA3FFC"/>
    <w:rsid w:val="00DA489D"/>
    <w:rsid w:val="00DA48D3"/>
    <w:rsid w:val="00DB08E2"/>
    <w:rsid w:val="00DB0A35"/>
    <w:rsid w:val="00DB1A9B"/>
    <w:rsid w:val="00DB228F"/>
    <w:rsid w:val="00DC6660"/>
    <w:rsid w:val="00DD03B9"/>
    <w:rsid w:val="00DD592C"/>
    <w:rsid w:val="00DD5A63"/>
    <w:rsid w:val="00DD6EB4"/>
    <w:rsid w:val="00DE2A89"/>
    <w:rsid w:val="00DE38F3"/>
    <w:rsid w:val="00DF1076"/>
    <w:rsid w:val="00DF26AA"/>
    <w:rsid w:val="00DF7ED6"/>
    <w:rsid w:val="00E02CDE"/>
    <w:rsid w:val="00E11452"/>
    <w:rsid w:val="00E41565"/>
    <w:rsid w:val="00E429DA"/>
    <w:rsid w:val="00E42AED"/>
    <w:rsid w:val="00E4451A"/>
    <w:rsid w:val="00E72419"/>
    <w:rsid w:val="00E72975"/>
    <w:rsid w:val="00E7465A"/>
    <w:rsid w:val="00E87166"/>
    <w:rsid w:val="00E9119D"/>
    <w:rsid w:val="00E92238"/>
    <w:rsid w:val="00EA206F"/>
    <w:rsid w:val="00EA3690"/>
    <w:rsid w:val="00EC3323"/>
    <w:rsid w:val="00EC722B"/>
    <w:rsid w:val="00ED28E4"/>
    <w:rsid w:val="00ED4602"/>
    <w:rsid w:val="00ED789C"/>
    <w:rsid w:val="00EE165B"/>
    <w:rsid w:val="00EE4D57"/>
    <w:rsid w:val="00F00B76"/>
    <w:rsid w:val="00F0234C"/>
    <w:rsid w:val="00F06F17"/>
    <w:rsid w:val="00F13DE9"/>
    <w:rsid w:val="00F226CA"/>
    <w:rsid w:val="00F239D1"/>
    <w:rsid w:val="00F26BFA"/>
    <w:rsid w:val="00F322E1"/>
    <w:rsid w:val="00F342F7"/>
    <w:rsid w:val="00F37EC7"/>
    <w:rsid w:val="00F40FEC"/>
    <w:rsid w:val="00F42549"/>
    <w:rsid w:val="00F44FB4"/>
    <w:rsid w:val="00F617AE"/>
    <w:rsid w:val="00F625A5"/>
    <w:rsid w:val="00F63ADF"/>
    <w:rsid w:val="00F63BBC"/>
    <w:rsid w:val="00F8007A"/>
    <w:rsid w:val="00F803A3"/>
    <w:rsid w:val="00F82699"/>
    <w:rsid w:val="00F96A96"/>
    <w:rsid w:val="00FA5C55"/>
    <w:rsid w:val="00FB05DD"/>
    <w:rsid w:val="00FB15A7"/>
    <w:rsid w:val="00FB3DFD"/>
    <w:rsid w:val="00FC0D64"/>
    <w:rsid w:val="00FC306B"/>
    <w:rsid w:val="00FD361D"/>
    <w:rsid w:val="00FD3671"/>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DD17F3FD-15D0-4A13-8BFA-36D4151C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682434"/>
    <w:rPr>
      <w:sz w:val="22"/>
      <w:szCs w:val="22"/>
      <w:lang w:eastAsia="en-US"/>
    </w:rPr>
  </w:style>
  <w:style w:type="character" w:styleId="af3">
    <w:name w:val="FollowedHyperlink"/>
    <w:basedOn w:val="a0"/>
    <w:uiPriority w:val="99"/>
    <w:semiHidden/>
    <w:unhideWhenUsed/>
    <w:rsid w:val="00AC4960"/>
    <w:rPr>
      <w:color w:val="800080"/>
      <w:u w:val="single"/>
    </w:rPr>
  </w:style>
  <w:style w:type="character" w:customStyle="1" w:styleId="fontstyle01">
    <w:name w:val="fontstyle01"/>
    <w:basedOn w:val="a0"/>
    <w:rsid w:val="00674FC0"/>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76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958">
      <w:bodyDiv w:val="1"/>
      <w:marLeft w:val="0"/>
      <w:marRight w:val="0"/>
      <w:marTop w:val="0"/>
      <w:marBottom w:val="0"/>
      <w:divBdr>
        <w:top w:val="none" w:sz="0" w:space="0" w:color="auto"/>
        <w:left w:val="none" w:sz="0" w:space="0" w:color="auto"/>
        <w:bottom w:val="none" w:sz="0" w:space="0" w:color="auto"/>
        <w:right w:val="none" w:sz="0" w:space="0" w:color="auto"/>
      </w:divBdr>
    </w:div>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3106432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09463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4F49F845-2D20-403E-8086-BE99388C8FB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351777B-2D81-4339-A26F-359C4D3E3600" TargetMode="External"/><Relationship Id="rId24" Type="http://schemas.openxmlformats.org/officeDocument/2006/relationships/hyperlink" Target="http://diss.rsl.ru" TargetMode="External"/><Relationship Id="rId32" Type="http://schemas.openxmlformats.org/officeDocument/2006/relationships/hyperlink" Target="https://www.restko.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854C4BE3-D181-4AAD-A9C5-F7E69E5D15B8" TargetMode="External"/><Relationship Id="rId19" Type="http://schemas.openxmlformats.org/officeDocument/2006/relationships/hyperlink" Target="http://journals.cambridge.org" TargetMode="External"/><Relationship Id="rId31" Type="http://schemas.openxmlformats.org/officeDocument/2006/relationships/hyperlink" Target="http://www.esomar.org" TargetMode="External"/><Relationship Id="rId4" Type="http://schemas.openxmlformats.org/officeDocument/2006/relationships/settings" Target="settings.xml"/><Relationship Id="rId9" Type="http://schemas.openxmlformats.org/officeDocument/2006/relationships/hyperlink" Target="http://www.iprbookshop.ru/3549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57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9AEEA-6F34-4B61-BE09-E2420919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44286</CharactersWithSpaces>
  <SharedDoc>false</SharedDoc>
  <HLinks>
    <vt:vector size="54" baseType="variant">
      <vt:variant>
        <vt:i4>3342388</vt:i4>
      </vt:variant>
      <vt:variant>
        <vt:i4>24</vt:i4>
      </vt:variant>
      <vt:variant>
        <vt:i4>0</vt:i4>
      </vt:variant>
      <vt:variant>
        <vt:i4>5</vt:i4>
      </vt:variant>
      <vt:variant>
        <vt:lpwstr>http://www.esomar.org/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6684722</vt:i4>
      </vt:variant>
      <vt:variant>
        <vt:i4>12</vt:i4>
      </vt:variant>
      <vt:variant>
        <vt:i4>0</vt:i4>
      </vt:variant>
      <vt:variant>
        <vt:i4>5</vt:i4>
      </vt:variant>
      <vt:variant>
        <vt:lpwstr>https://www.biblio-online.ru/book/4F49F845-2D20-403E-8086-BE99388C8FB6</vt:lpwstr>
      </vt:variant>
      <vt:variant>
        <vt:lpwstr/>
      </vt:variant>
      <vt:variant>
        <vt:i4>6750261</vt:i4>
      </vt:variant>
      <vt:variant>
        <vt:i4>9</vt:i4>
      </vt:variant>
      <vt:variant>
        <vt:i4>0</vt:i4>
      </vt:variant>
      <vt:variant>
        <vt:i4>5</vt:i4>
      </vt:variant>
      <vt:variant>
        <vt:lpwstr>https://www.biblio-online.ru/book/7351777B-2D81-4339-A26F-359C4D3E3600</vt:lpwstr>
      </vt:variant>
      <vt:variant>
        <vt:lpwstr/>
      </vt:variant>
      <vt:variant>
        <vt:i4>6750311</vt:i4>
      </vt:variant>
      <vt:variant>
        <vt:i4>6</vt:i4>
      </vt:variant>
      <vt:variant>
        <vt:i4>0</vt:i4>
      </vt:variant>
      <vt:variant>
        <vt:i4>5</vt:i4>
      </vt:variant>
      <vt:variant>
        <vt:lpwstr>https://www.biblio-online.ru/book/854C4BE3-D181-4AAD-A9C5-F7E69E5D15B8</vt:lpwstr>
      </vt:variant>
      <vt:variant>
        <vt:lpwstr/>
      </vt:variant>
      <vt:variant>
        <vt:i4>8192109</vt:i4>
      </vt:variant>
      <vt:variant>
        <vt:i4>3</vt:i4>
      </vt:variant>
      <vt:variant>
        <vt:i4>0</vt:i4>
      </vt:variant>
      <vt:variant>
        <vt:i4>5</vt:i4>
      </vt:variant>
      <vt:variant>
        <vt:lpwstr>http://www.iprbookshop.ru/35490</vt:lpwstr>
      </vt:variant>
      <vt:variant>
        <vt:lpwstr/>
      </vt:variant>
      <vt:variant>
        <vt:i4>7602286</vt:i4>
      </vt:variant>
      <vt:variant>
        <vt:i4>0</vt:i4>
      </vt:variant>
      <vt:variant>
        <vt:i4>0</vt:i4>
      </vt:variant>
      <vt:variant>
        <vt:i4>5</vt:i4>
      </vt:variant>
      <vt:variant>
        <vt:lpwstr>http://www.iprbookshop.ru/57126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2018-12-07T05:25:00Z</cp:lastPrinted>
  <dcterms:created xsi:type="dcterms:W3CDTF">2022-07-01T16:44:00Z</dcterms:created>
  <dcterms:modified xsi:type="dcterms:W3CDTF">2022-11-12T17:13:00Z</dcterms:modified>
</cp:coreProperties>
</file>